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9A9B" w14:textId="0973F941" w:rsidR="00833DF8" w:rsidRDefault="00833DF8" w:rsidP="00833DF8">
      <w:pPr>
        <w:spacing w:after="160" w:line="276" w:lineRule="auto"/>
        <w:ind w:left="6480" w:firstLine="720"/>
        <w:jc w:val="center"/>
        <w:rPr>
          <w:rFonts w:ascii="Arial" w:eastAsia="Times New Roman" w:hAnsi="Arial" w:cs="Arial"/>
          <w:b/>
          <w:bCs/>
          <w:sz w:val="28"/>
          <w:szCs w:val="28"/>
          <w:lang w:val="en-GB" w:eastAsia="en-GB" w:bidi="hi-IN"/>
        </w:rPr>
      </w:pPr>
      <w:r>
        <w:rPr>
          <w:rFonts w:ascii="Arial" w:eastAsia="Times New Roman" w:hAnsi="Arial" w:cs="Arial"/>
          <w:b/>
          <w:bCs/>
          <w:sz w:val="28"/>
          <w:szCs w:val="28"/>
          <w:lang w:val="en-GB" w:eastAsia="en-GB" w:bidi="hi-IN"/>
        </w:rPr>
        <w:t>Date:</w:t>
      </w:r>
      <w:r w:rsidR="00A050EF">
        <w:rPr>
          <w:rFonts w:ascii="Arial" w:eastAsia="Times New Roman" w:hAnsi="Arial" w:cs="Arial"/>
          <w:b/>
          <w:bCs/>
          <w:sz w:val="28"/>
          <w:szCs w:val="28"/>
          <w:lang w:val="en-GB" w:eastAsia="en-GB" w:bidi="hi-IN"/>
        </w:rPr>
        <w:t xml:space="preserve"> 15/10/2025</w:t>
      </w:r>
    </w:p>
    <w:p w14:paraId="67764010" w14:textId="70728F5B" w:rsidR="00255098" w:rsidRPr="00255098" w:rsidRDefault="00255098" w:rsidP="006937F3">
      <w:pPr>
        <w:spacing w:after="0" w:line="240" w:lineRule="auto"/>
        <w:ind w:firstLine="0"/>
        <w:jc w:val="center"/>
        <w:rPr>
          <w:rFonts w:ascii="Calibri" w:eastAsia="Times New Roman" w:hAnsi="Calibri" w:cs="Calibri"/>
          <w:lang w:val="en-GB" w:eastAsia="en-GB" w:bidi="hi-IN"/>
        </w:rPr>
      </w:pPr>
      <w:r w:rsidRPr="00255098">
        <w:rPr>
          <w:rFonts w:ascii="Arial" w:eastAsia="Times New Roman" w:hAnsi="Arial" w:cs="Arial"/>
          <w:b/>
          <w:bCs/>
          <w:sz w:val="28"/>
          <w:szCs w:val="28"/>
          <w:lang w:val="en-GB" w:eastAsia="en-GB" w:bidi="hi-IN"/>
        </w:rPr>
        <w:t>BUREAU OF ENERGY EFFICIENCY</w:t>
      </w:r>
    </w:p>
    <w:p w14:paraId="3E8491B6" w14:textId="77777777" w:rsidR="00255098" w:rsidRPr="00255098" w:rsidRDefault="00255098" w:rsidP="006937F3">
      <w:pPr>
        <w:spacing w:after="0" w:line="240" w:lineRule="auto"/>
        <w:ind w:firstLine="0"/>
        <w:jc w:val="center"/>
        <w:rPr>
          <w:rFonts w:ascii="Calibri" w:eastAsia="Times New Roman" w:hAnsi="Calibri" w:cs="Calibri"/>
          <w:lang w:val="en-GB" w:eastAsia="en-GB" w:bidi="hi-IN"/>
        </w:rPr>
      </w:pPr>
      <w:r w:rsidRPr="00255098">
        <w:rPr>
          <w:rFonts w:ascii="Arial" w:eastAsia="Times New Roman" w:hAnsi="Arial" w:cs="Arial"/>
          <w:b/>
          <w:bCs/>
          <w:sz w:val="20"/>
          <w:szCs w:val="20"/>
          <w:lang w:val="en-GB" w:eastAsia="en-GB" w:bidi="hi-IN"/>
        </w:rPr>
        <w:t>(Ministry of Power, Government of India)</w:t>
      </w:r>
    </w:p>
    <w:p w14:paraId="0EFDC1A6" w14:textId="6274FD39" w:rsidR="00255098" w:rsidRDefault="00255098" w:rsidP="006937F3">
      <w:pPr>
        <w:spacing w:before="240" w:after="200" w:line="276" w:lineRule="auto"/>
        <w:ind w:firstLine="0"/>
        <w:jc w:val="center"/>
        <w:rPr>
          <w:rFonts w:ascii="Arial" w:eastAsia="Times New Roman" w:hAnsi="Arial" w:cs="Arial"/>
          <w:b/>
          <w:bCs/>
          <w:sz w:val="28"/>
          <w:szCs w:val="28"/>
          <w:lang w:val="en-GB" w:eastAsia="en-GB" w:bidi="hi-IN"/>
        </w:rPr>
      </w:pPr>
      <w:r w:rsidRPr="00255098">
        <w:rPr>
          <w:rFonts w:ascii="Arial" w:eastAsia="Times New Roman" w:hAnsi="Arial" w:cs="Arial"/>
          <w:b/>
          <w:bCs/>
          <w:sz w:val="32"/>
          <w:szCs w:val="32"/>
          <w:lang w:val="en-GB" w:eastAsia="en-GB" w:bidi="hi-IN"/>
        </w:rPr>
        <w:t> </w:t>
      </w:r>
      <w:r w:rsidRPr="00255098">
        <w:rPr>
          <w:rFonts w:ascii="Arial" w:eastAsia="Times New Roman" w:hAnsi="Arial" w:cs="Arial"/>
          <w:b/>
          <w:bCs/>
          <w:sz w:val="28"/>
          <w:szCs w:val="28"/>
          <w:lang w:val="en-GB" w:eastAsia="en-GB" w:bidi="hi-IN"/>
        </w:rPr>
        <w:t>Hiring of TECHNICAL PROFESSIONALS for GEF-UNDP Project on Energy Efficiency and Thermal Comfort in Buildings (EETCB)</w:t>
      </w:r>
    </w:p>
    <w:tbl>
      <w:tblPr>
        <w:tblStyle w:val="TableGrid"/>
        <w:tblW w:w="9923" w:type="dxa"/>
        <w:tblInd w:w="-5" w:type="dxa"/>
        <w:tblLook w:val="04A0" w:firstRow="1" w:lastRow="0" w:firstColumn="1" w:lastColumn="0" w:noHBand="0" w:noVBand="1"/>
      </w:tblPr>
      <w:tblGrid>
        <w:gridCol w:w="3261"/>
        <w:gridCol w:w="6662"/>
      </w:tblGrid>
      <w:tr w:rsidR="00A050EF" w14:paraId="048C8523" w14:textId="77777777" w:rsidTr="00A050EF">
        <w:tc>
          <w:tcPr>
            <w:tcW w:w="3261" w:type="dxa"/>
          </w:tcPr>
          <w:p w14:paraId="32852F32" w14:textId="39993EFD" w:rsidR="00A050EF" w:rsidRDefault="00A050EF" w:rsidP="00A050EF">
            <w:pPr>
              <w:spacing w:after="0" w:line="276" w:lineRule="auto"/>
              <w:ind w:firstLine="0"/>
              <w:rPr>
                <w:rFonts w:ascii="Arial" w:eastAsia="Times New Roman" w:hAnsi="Arial" w:cs="Arial"/>
                <w:b/>
                <w:bCs/>
                <w:sz w:val="24"/>
                <w:szCs w:val="24"/>
                <w:u w:val="single"/>
                <w:lang w:val="en-GB" w:eastAsia="en-GB" w:bidi="hi-IN"/>
              </w:rPr>
            </w:pPr>
            <w:r w:rsidRPr="00B655BC">
              <w:rPr>
                <w:rFonts w:ascii="Arial" w:eastAsia="Times New Roman" w:hAnsi="Arial" w:cs="Arial"/>
                <w:b/>
                <w:bCs/>
                <w:sz w:val="24"/>
                <w:szCs w:val="24"/>
                <w:u w:val="single"/>
                <w:lang w:val="en-GB" w:eastAsia="en-GB" w:bidi="hi-IN"/>
              </w:rPr>
              <w:t>Last date of submission of application</w:t>
            </w:r>
          </w:p>
        </w:tc>
        <w:tc>
          <w:tcPr>
            <w:tcW w:w="6662" w:type="dxa"/>
          </w:tcPr>
          <w:p w14:paraId="29E45E99" w14:textId="77777777" w:rsidR="00A050EF" w:rsidRDefault="00A050EF" w:rsidP="00A050EF">
            <w:pPr>
              <w:spacing w:after="0" w:line="276" w:lineRule="auto"/>
              <w:ind w:firstLine="0"/>
              <w:jc w:val="both"/>
              <w:rPr>
                <w:rFonts w:ascii="Arial" w:eastAsia="Times New Roman" w:hAnsi="Arial" w:cs="Arial"/>
                <w:sz w:val="24"/>
                <w:szCs w:val="24"/>
                <w:lang w:val="en-GB" w:eastAsia="en-GB" w:bidi="hi-IN"/>
              </w:rPr>
            </w:pPr>
            <w:r w:rsidRPr="00A050EF">
              <w:rPr>
                <w:rFonts w:ascii="Arial" w:eastAsia="Times New Roman" w:hAnsi="Arial" w:cs="Arial"/>
                <w:sz w:val="24"/>
                <w:szCs w:val="24"/>
                <w:lang w:val="en-GB" w:eastAsia="en-GB" w:bidi="hi-IN"/>
              </w:rPr>
              <w:t>30 days from the date of publishing of the advertisement in Employment News</w:t>
            </w:r>
          </w:p>
          <w:p w14:paraId="3A7062D6" w14:textId="57032FDC" w:rsidR="00A050EF" w:rsidRDefault="00A050EF" w:rsidP="00A050EF">
            <w:pPr>
              <w:spacing w:after="0" w:line="276" w:lineRule="auto"/>
              <w:ind w:firstLine="0"/>
              <w:jc w:val="both"/>
              <w:rPr>
                <w:rFonts w:ascii="Arial" w:eastAsia="Times New Roman" w:hAnsi="Arial" w:cs="Arial"/>
                <w:b/>
                <w:bCs/>
                <w:sz w:val="24"/>
                <w:szCs w:val="24"/>
                <w:u w:val="single"/>
                <w:lang w:val="en-GB" w:eastAsia="en-GB" w:bidi="hi-IN"/>
              </w:rPr>
            </w:pPr>
            <w:r>
              <w:rPr>
                <w:rFonts w:ascii="Arial" w:eastAsia="Times New Roman" w:hAnsi="Arial" w:cs="Arial"/>
                <w:sz w:val="24"/>
                <w:szCs w:val="24"/>
                <w:lang w:val="en-GB" w:eastAsia="en-GB" w:bidi="hi-IN"/>
              </w:rPr>
              <w:t>(Shall be updated once the advertisement is published)</w:t>
            </w:r>
          </w:p>
        </w:tc>
      </w:tr>
    </w:tbl>
    <w:p w14:paraId="27AD36B5" w14:textId="375E2001" w:rsidR="00255098" w:rsidRPr="00255098" w:rsidRDefault="00255098" w:rsidP="00A050EF">
      <w:pPr>
        <w:spacing w:before="240" w:after="200" w:line="276" w:lineRule="auto"/>
        <w:ind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Bureau of Energy Efficiency (BEE) is a statutory body under the Ministry of Power, Government of India) established under provisions of the Energy Conservation Act 2001, to promote efficient use of energy and its conservation. BEE is implementing a GEF-UNDP project on accelerating adoption of super-efficient technologies for sustainable thermal comfort in buildings in India.</w:t>
      </w:r>
    </w:p>
    <w:p w14:paraId="3B1896D8" w14:textId="6803E376" w:rsidR="00255098" w:rsidRPr="00255098" w:rsidRDefault="00255098" w:rsidP="00255098">
      <w:pPr>
        <w:spacing w:after="200" w:line="276" w:lineRule="auto"/>
        <w:ind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 xml:space="preserve">Applications are invited from Indian nationals for engagement of </w:t>
      </w:r>
      <w:r w:rsidRPr="00255098">
        <w:rPr>
          <w:rFonts w:ascii="Arial" w:eastAsia="Times New Roman" w:hAnsi="Arial" w:cs="Arial"/>
          <w:b/>
          <w:bCs/>
          <w:sz w:val="24"/>
          <w:szCs w:val="24"/>
          <w:lang w:val="en-GB" w:eastAsia="en-GB" w:bidi="hi-IN"/>
        </w:rPr>
        <w:t>01 National Project Manager</w:t>
      </w:r>
      <w:r w:rsidR="00DB3220">
        <w:rPr>
          <w:rFonts w:ascii="Arial" w:eastAsia="Times New Roman" w:hAnsi="Arial" w:cs="Arial"/>
          <w:b/>
          <w:bCs/>
          <w:sz w:val="24"/>
          <w:szCs w:val="24"/>
          <w:lang w:val="en-GB" w:eastAsia="en-GB" w:bidi="hi-IN"/>
        </w:rPr>
        <w:t xml:space="preserve"> </w:t>
      </w:r>
      <w:r w:rsidR="00DB3220" w:rsidRPr="00255098">
        <w:rPr>
          <w:rFonts w:ascii="Arial" w:eastAsia="Times New Roman" w:hAnsi="Arial" w:cs="Arial"/>
          <w:b/>
          <w:bCs/>
          <w:sz w:val="24"/>
          <w:szCs w:val="24"/>
          <w:lang w:val="en-GB" w:eastAsia="en-GB" w:bidi="hi-IN"/>
        </w:rPr>
        <w:t xml:space="preserve">and </w:t>
      </w:r>
      <w:r w:rsidRPr="00255098">
        <w:rPr>
          <w:rFonts w:ascii="Arial" w:eastAsia="Times New Roman" w:hAnsi="Arial" w:cs="Arial"/>
          <w:b/>
          <w:bCs/>
          <w:sz w:val="24"/>
          <w:szCs w:val="24"/>
          <w:lang w:val="en-GB" w:eastAsia="en-GB" w:bidi="hi-IN"/>
        </w:rPr>
        <w:t xml:space="preserve">02 Senior Sector Experts </w:t>
      </w:r>
      <w:r w:rsidRPr="00255098">
        <w:rPr>
          <w:rFonts w:ascii="Arial" w:eastAsia="Times New Roman" w:hAnsi="Arial" w:cs="Arial"/>
          <w:sz w:val="24"/>
          <w:szCs w:val="24"/>
          <w:lang w:val="en-GB" w:eastAsia="en-GB" w:bidi="hi-IN"/>
        </w:rPr>
        <w:t xml:space="preserve">on contract basis initially for a period of two year which is extendable annually subject to satisfactory performance based on KPIs. The monthly remuneration will be as under: </w:t>
      </w:r>
    </w:p>
    <w:tbl>
      <w:tblPr>
        <w:tblW w:w="10196" w:type="dxa"/>
        <w:tblCellMar>
          <w:top w:w="15" w:type="dxa"/>
          <w:left w:w="15" w:type="dxa"/>
          <w:bottom w:w="15" w:type="dxa"/>
          <w:right w:w="15" w:type="dxa"/>
        </w:tblCellMar>
        <w:tblLook w:val="04A0" w:firstRow="1" w:lastRow="0" w:firstColumn="1" w:lastColumn="0" w:noHBand="0" w:noVBand="1"/>
      </w:tblPr>
      <w:tblGrid>
        <w:gridCol w:w="3534"/>
        <w:gridCol w:w="6662"/>
      </w:tblGrid>
      <w:tr w:rsidR="00255098" w:rsidRPr="00255098" w14:paraId="2563CF8B" w14:textId="77777777" w:rsidTr="00E83E76">
        <w:tc>
          <w:tcPr>
            <w:tcW w:w="3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14:paraId="395FB52F" w14:textId="77777777" w:rsidR="00255098" w:rsidRPr="00255098" w:rsidRDefault="00255098" w:rsidP="00255098">
            <w:pPr>
              <w:spacing w:after="0" w:line="276" w:lineRule="auto"/>
              <w:ind w:firstLine="0"/>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No. of positions</w:t>
            </w:r>
          </w:p>
        </w:tc>
        <w:tc>
          <w:tcPr>
            <w:tcW w:w="6662"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14:paraId="27B6A850" w14:textId="77777777" w:rsidR="00255098" w:rsidRPr="00255098" w:rsidRDefault="00255098" w:rsidP="00255098">
            <w:pPr>
              <w:spacing w:after="0" w:line="276" w:lineRule="auto"/>
              <w:ind w:firstLine="0"/>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Monthly emoluments</w:t>
            </w:r>
          </w:p>
        </w:tc>
      </w:tr>
      <w:tr w:rsidR="00255098" w:rsidRPr="00255098" w14:paraId="7F1FCF41" w14:textId="77777777" w:rsidTr="00E83E76">
        <w:trPr>
          <w:trHeight w:val="987"/>
        </w:trPr>
        <w:tc>
          <w:tcPr>
            <w:tcW w:w="3534"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38BED091" w14:textId="77777777" w:rsidR="00221CC4" w:rsidRDefault="00255098" w:rsidP="00255098">
            <w:pPr>
              <w:spacing w:after="0" w:line="276" w:lineRule="auto"/>
              <w:ind w:firstLine="0"/>
              <w:rPr>
                <w:rFonts w:ascii="Arial" w:eastAsia="Times New Roman" w:hAnsi="Arial" w:cs="Arial"/>
                <w:b/>
                <w:bCs/>
                <w:sz w:val="24"/>
                <w:szCs w:val="24"/>
                <w:lang w:val="en-GB" w:eastAsia="en-GB" w:bidi="hi-IN"/>
              </w:rPr>
            </w:pPr>
            <w:r w:rsidRPr="00255098">
              <w:rPr>
                <w:rFonts w:ascii="Arial" w:eastAsia="Times New Roman" w:hAnsi="Arial" w:cs="Arial"/>
                <w:sz w:val="24"/>
                <w:szCs w:val="24"/>
                <w:lang w:val="en-GB" w:eastAsia="en-GB" w:bidi="hi-IN"/>
              </w:rPr>
              <w:t xml:space="preserve">National Project Manager </w:t>
            </w:r>
            <w:r w:rsidRPr="00255098">
              <w:rPr>
                <w:rFonts w:ascii="Arial" w:eastAsia="Times New Roman" w:hAnsi="Arial" w:cs="Arial"/>
                <w:b/>
                <w:bCs/>
                <w:sz w:val="24"/>
                <w:szCs w:val="24"/>
                <w:lang w:val="en-GB" w:eastAsia="en-GB" w:bidi="hi-IN"/>
              </w:rPr>
              <w:t xml:space="preserve">– </w:t>
            </w:r>
          </w:p>
          <w:p w14:paraId="011DD01B" w14:textId="0C050C8A" w:rsidR="00255098" w:rsidRPr="00255098" w:rsidRDefault="00255098" w:rsidP="00255098">
            <w:pPr>
              <w:spacing w:after="0" w:line="276" w:lineRule="auto"/>
              <w:ind w:firstLine="0"/>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01</w:t>
            </w:r>
            <w:r w:rsidR="00221CC4">
              <w:rPr>
                <w:rFonts w:ascii="Arial" w:eastAsia="Times New Roman" w:hAnsi="Arial" w:cs="Arial"/>
                <w:b/>
                <w:bCs/>
                <w:sz w:val="24"/>
                <w:szCs w:val="24"/>
                <w:lang w:val="en-GB" w:eastAsia="en-GB" w:bidi="hi-IN"/>
              </w:rPr>
              <w:t xml:space="preserve"> Post</w:t>
            </w:r>
          </w:p>
        </w:tc>
        <w:tc>
          <w:tcPr>
            <w:tcW w:w="6662" w:type="dxa"/>
            <w:tcBorders>
              <w:top w:val="nil"/>
              <w:left w:val="nil"/>
              <w:bottom w:val="single" w:sz="8" w:space="0" w:color="000000"/>
              <w:right w:val="single" w:sz="8" w:space="0" w:color="000000"/>
            </w:tcBorders>
            <w:tcMar>
              <w:top w:w="0" w:type="dxa"/>
              <w:left w:w="15" w:type="dxa"/>
              <w:bottom w:w="0" w:type="dxa"/>
              <w:right w:w="15" w:type="dxa"/>
            </w:tcMar>
            <w:hideMark/>
          </w:tcPr>
          <w:p w14:paraId="6FC54FA8" w14:textId="77777777"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Individual(s) will be engaged as –</w:t>
            </w:r>
          </w:p>
          <w:p w14:paraId="7F8DD48B" w14:textId="77777777"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Project Manager </w:t>
            </w:r>
            <w:r w:rsidRPr="00255098">
              <w:rPr>
                <w:rFonts w:ascii="Arial" w:eastAsia="Times New Roman" w:hAnsi="Arial" w:cs="Arial"/>
                <w:sz w:val="24"/>
                <w:szCs w:val="24"/>
                <w:lang w:val="en-GB" w:eastAsia="en-GB" w:bidi="hi-IN"/>
              </w:rPr>
              <w:t>(with 15 years of post-qualification experience) on consolidated pay of INR 2,50,000/- per month.</w:t>
            </w:r>
          </w:p>
        </w:tc>
      </w:tr>
      <w:tr w:rsidR="00255098" w:rsidRPr="00255098" w14:paraId="1FCD0E71" w14:textId="77777777" w:rsidTr="00E83E76">
        <w:trPr>
          <w:trHeight w:val="1243"/>
        </w:trPr>
        <w:tc>
          <w:tcPr>
            <w:tcW w:w="3534"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7106D562" w14:textId="77777777" w:rsidR="00221CC4" w:rsidRDefault="00255098" w:rsidP="00255098">
            <w:pPr>
              <w:spacing w:after="0" w:line="276" w:lineRule="auto"/>
              <w:ind w:firstLine="0"/>
              <w:rPr>
                <w:rFonts w:ascii="Arial" w:eastAsia="Times New Roman" w:hAnsi="Arial" w:cs="Arial"/>
                <w:b/>
                <w:bCs/>
                <w:sz w:val="24"/>
                <w:szCs w:val="24"/>
                <w:lang w:val="en-GB" w:eastAsia="en-GB" w:bidi="hi-IN"/>
              </w:rPr>
            </w:pPr>
            <w:r w:rsidRPr="00255098">
              <w:rPr>
                <w:rFonts w:ascii="Arial" w:eastAsia="Times New Roman" w:hAnsi="Arial" w:cs="Arial"/>
                <w:sz w:val="24"/>
                <w:szCs w:val="24"/>
                <w:lang w:val="en-GB" w:eastAsia="en-GB" w:bidi="hi-IN"/>
              </w:rPr>
              <w:t xml:space="preserve">Building energy efficiency </w:t>
            </w:r>
            <w:r w:rsidRPr="00255098">
              <w:rPr>
                <w:rFonts w:ascii="Arial" w:eastAsia="Times New Roman" w:hAnsi="Arial" w:cs="Arial"/>
                <w:b/>
                <w:bCs/>
                <w:sz w:val="24"/>
                <w:szCs w:val="24"/>
                <w:lang w:val="en-GB" w:eastAsia="en-GB" w:bidi="hi-IN"/>
              </w:rPr>
              <w:t>–</w:t>
            </w:r>
          </w:p>
          <w:p w14:paraId="025EED13" w14:textId="5696C4C0" w:rsidR="00255098" w:rsidRPr="00255098" w:rsidRDefault="00255098" w:rsidP="00255098">
            <w:pPr>
              <w:spacing w:after="0" w:line="276" w:lineRule="auto"/>
              <w:ind w:firstLine="0"/>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01</w:t>
            </w:r>
            <w:r w:rsidR="00221CC4">
              <w:rPr>
                <w:rFonts w:ascii="Arial" w:eastAsia="Times New Roman" w:hAnsi="Arial" w:cs="Arial"/>
                <w:b/>
                <w:bCs/>
                <w:sz w:val="24"/>
                <w:szCs w:val="24"/>
                <w:lang w:val="en-GB" w:eastAsia="en-GB" w:bidi="hi-IN"/>
              </w:rPr>
              <w:t xml:space="preserve"> Post</w:t>
            </w:r>
          </w:p>
        </w:tc>
        <w:tc>
          <w:tcPr>
            <w:tcW w:w="6662" w:type="dxa"/>
            <w:tcBorders>
              <w:top w:val="nil"/>
              <w:left w:val="nil"/>
              <w:bottom w:val="single" w:sz="8" w:space="0" w:color="000000"/>
              <w:right w:val="single" w:sz="8" w:space="0" w:color="000000"/>
            </w:tcBorders>
            <w:tcMar>
              <w:top w:w="0" w:type="dxa"/>
              <w:left w:w="15" w:type="dxa"/>
              <w:bottom w:w="0" w:type="dxa"/>
              <w:right w:w="15" w:type="dxa"/>
            </w:tcMar>
            <w:hideMark/>
          </w:tcPr>
          <w:p w14:paraId="0EB99A24" w14:textId="77777777"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Individual(s) will be engaged as –</w:t>
            </w:r>
          </w:p>
          <w:p w14:paraId="015B1F51" w14:textId="126E41D8"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Senior Sector Expert- Building</w:t>
            </w:r>
            <w:r w:rsidR="00083F18">
              <w:rPr>
                <w:rFonts w:ascii="Arial" w:eastAsia="Times New Roman" w:hAnsi="Arial" w:cs="Arial"/>
                <w:b/>
                <w:bCs/>
                <w:sz w:val="24"/>
                <w:szCs w:val="24"/>
                <w:lang w:val="en-GB" w:eastAsia="en-GB" w:bidi="hi-IN"/>
              </w:rPr>
              <w:t xml:space="preserve"> Energy Efficiency</w:t>
            </w:r>
            <w:r w:rsidRPr="00255098">
              <w:rPr>
                <w:rFonts w:ascii="Arial" w:eastAsia="Times New Roman" w:hAnsi="Arial" w:cs="Arial"/>
                <w:b/>
                <w:bCs/>
                <w:sz w:val="24"/>
                <w:szCs w:val="24"/>
                <w:lang w:val="en-GB" w:eastAsia="en-GB" w:bidi="hi-IN"/>
              </w:rPr>
              <w:t xml:space="preserve"> </w:t>
            </w:r>
            <w:r w:rsidRPr="00255098">
              <w:rPr>
                <w:rFonts w:ascii="Arial" w:eastAsia="Times New Roman" w:hAnsi="Arial" w:cs="Arial"/>
                <w:sz w:val="24"/>
                <w:szCs w:val="24"/>
                <w:lang w:val="en-GB" w:eastAsia="en-GB" w:bidi="hi-IN"/>
              </w:rPr>
              <w:t>(with 08 years of post-qualification experience) on consolidated pay of INR 1,25,000/- per month.</w:t>
            </w:r>
          </w:p>
        </w:tc>
      </w:tr>
      <w:tr w:rsidR="00255098" w:rsidRPr="00255098" w14:paraId="1DAA2C0D" w14:textId="77777777" w:rsidTr="00E83E76">
        <w:trPr>
          <w:trHeight w:val="702"/>
        </w:trPr>
        <w:tc>
          <w:tcPr>
            <w:tcW w:w="3534"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18AFB861" w14:textId="7BE1A1F4" w:rsidR="00255098" w:rsidRPr="00255098" w:rsidRDefault="00255098" w:rsidP="00255098">
            <w:pPr>
              <w:spacing w:after="0" w:line="276" w:lineRule="auto"/>
              <w:ind w:firstLine="0"/>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 xml:space="preserve">Low-carbon comfort systems </w:t>
            </w:r>
            <w:r w:rsidRPr="00255098">
              <w:rPr>
                <w:rFonts w:ascii="Arial" w:eastAsia="Times New Roman" w:hAnsi="Arial" w:cs="Arial"/>
                <w:b/>
                <w:bCs/>
                <w:sz w:val="24"/>
                <w:szCs w:val="24"/>
                <w:lang w:val="en-GB" w:eastAsia="en-GB" w:bidi="hi-IN"/>
              </w:rPr>
              <w:t>– 01</w:t>
            </w:r>
            <w:r w:rsidR="00221CC4">
              <w:rPr>
                <w:rFonts w:ascii="Arial" w:eastAsia="Times New Roman" w:hAnsi="Arial" w:cs="Arial"/>
                <w:b/>
                <w:bCs/>
                <w:sz w:val="24"/>
                <w:szCs w:val="24"/>
                <w:lang w:val="en-GB" w:eastAsia="en-GB" w:bidi="hi-IN"/>
              </w:rPr>
              <w:t xml:space="preserve"> Post</w:t>
            </w:r>
          </w:p>
        </w:tc>
        <w:tc>
          <w:tcPr>
            <w:tcW w:w="6662" w:type="dxa"/>
            <w:tcBorders>
              <w:top w:val="nil"/>
              <w:left w:val="nil"/>
              <w:bottom w:val="single" w:sz="8" w:space="0" w:color="000000"/>
              <w:right w:val="single" w:sz="8" w:space="0" w:color="000000"/>
            </w:tcBorders>
            <w:tcMar>
              <w:top w:w="0" w:type="dxa"/>
              <w:left w:w="15" w:type="dxa"/>
              <w:bottom w:w="0" w:type="dxa"/>
              <w:right w:w="15" w:type="dxa"/>
            </w:tcMar>
            <w:hideMark/>
          </w:tcPr>
          <w:p w14:paraId="2841307A" w14:textId="77777777"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Individual(s) will be engaged as –</w:t>
            </w:r>
          </w:p>
          <w:p w14:paraId="67ED823C" w14:textId="06F4500F" w:rsidR="00255098" w:rsidRPr="00255098" w:rsidRDefault="00255098" w:rsidP="00E83E76">
            <w:pPr>
              <w:spacing w:after="0" w:line="276" w:lineRule="auto"/>
              <w:ind w:right="121"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Senior Sector Expert- </w:t>
            </w:r>
            <w:r w:rsidR="00083F18">
              <w:rPr>
                <w:rFonts w:ascii="Arial" w:eastAsia="Times New Roman" w:hAnsi="Arial" w:cs="Arial"/>
                <w:b/>
                <w:bCs/>
                <w:sz w:val="24"/>
                <w:szCs w:val="24"/>
                <w:lang w:val="en-GB" w:eastAsia="en-GB" w:bidi="hi-IN"/>
              </w:rPr>
              <w:t>Low Carbon Comfort System</w:t>
            </w:r>
            <w:r w:rsidRPr="00255098">
              <w:rPr>
                <w:rFonts w:ascii="Arial" w:eastAsia="Times New Roman" w:hAnsi="Arial" w:cs="Arial"/>
                <w:b/>
                <w:bCs/>
                <w:sz w:val="24"/>
                <w:szCs w:val="24"/>
                <w:lang w:val="en-GB" w:eastAsia="en-GB" w:bidi="hi-IN"/>
              </w:rPr>
              <w:t xml:space="preserve"> </w:t>
            </w:r>
            <w:r w:rsidRPr="00255098">
              <w:rPr>
                <w:rFonts w:ascii="Arial" w:eastAsia="Times New Roman" w:hAnsi="Arial" w:cs="Arial"/>
                <w:sz w:val="24"/>
                <w:szCs w:val="24"/>
                <w:lang w:val="en-GB" w:eastAsia="en-GB" w:bidi="hi-IN"/>
              </w:rPr>
              <w:t>(with 08 years of post-qualification experience) on consolidated pay of INR 1,25,000/- per month.</w:t>
            </w:r>
          </w:p>
        </w:tc>
      </w:tr>
    </w:tbl>
    <w:p w14:paraId="2351A629" w14:textId="77777777" w:rsidR="00255098" w:rsidRPr="00255098" w:rsidRDefault="00255098" w:rsidP="007122B5">
      <w:pPr>
        <w:spacing w:before="240" w:after="160" w:line="276" w:lineRule="auto"/>
        <w:ind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The details of desired qualification, experience, roles and responsibilities etc. are given as under:</w:t>
      </w:r>
    </w:p>
    <w:p w14:paraId="0E602819" w14:textId="77777777" w:rsidR="00255098" w:rsidRPr="00255098" w:rsidRDefault="00255098" w:rsidP="007122B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t>National Project Manager</w:t>
      </w:r>
    </w:p>
    <w:p w14:paraId="7FDB53F2" w14:textId="3542CB1C"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 </w:t>
      </w:r>
      <w:r w:rsidRPr="00255098">
        <w:rPr>
          <w:rFonts w:ascii="Arial" w:eastAsia="Times New Roman" w:hAnsi="Arial" w:cs="Arial"/>
          <w:b/>
          <w:bCs/>
          <w:sz w:val="24"/>
          <w:szCs w:val="24"/>
          <w:lang w:val="en-GB" w:eastAsia="en-GB" w:bidi="hi-IN"/>
        </w:rPr>
        <w:t>Essential Qualification</w:t>
      </w:r>
      <w:r w:rsidRPr="00255098">
        <w:rPr>
          <w:rFonts w:ascii="Arial" w:eastAsia="Times New Roman" w:hAnsi="Arial" w:cs="Arial"/>
          <w:sz w:val="24"/>
          <w:szCs w:val="24"/>
          <w:lang w:val="en-GB" w:eastAsia="en-GB" w:bidi="hi-IN"/>
        </w:rPr>
        <w:t xml:space="preserve">: </w:t>
      </w:r>
    </w:p>
    <w:p w14:paraId="1C30681F" w14:textId="77777777" w:rsidR="00255098" w:rsidRPr="00255098" w:rsidRDefault="00255098" w:rsidP="00CB70EE">
      <w:pPr>
        <w:numPr>
          <w:ilvl w:val="0"/>
          <w:numId w:val="2"/>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Bachelor’s degree in engineering, architecture, planning or other related fields from a recognized University with 60% marks in aggregate </w:t>
      </w:r>
    </w:p>
    <w:p w14:paraId="081734D2" w14:textId="77777777" w:rsidR="00255098" w:rsidRPr="00255098" w:rsidRDefault="00255098" w:rsidP="007122B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Post-graduate master’s degree in architecture, planning, engineering, environmental management or other related fields </w:t>
      </w:r>
    </w:p>
    <w:p w14:paraId="52E2A4F7" w14:textId="77777777"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Experience:  </w:t>
      </w:r>
    </w:p>
    <w:p w14:paraId="5BDF7DB5" w14:textId="77777777" w:rsidR="00255098" w:rsidRPr="00255098" w:rsidRDefault="00255098" w:rsidP="00CB70EE">
      <w:pPr>
        <w:numPr>
          <w:ilvl w:val="0"/>
          <w:numId w:val="3"/>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At least 15 years of progressive experience which should include project related experience commensurate with the job profile and responsibilities expected to be </w:t>
      </w:r>
      <w:r w:rsidRPr="00255098">
        <w:rPr>
          <w:rFonts w:ascii="Arial" w:eastAsia="Times New Roman" w:hAnsi="Arial" w:cs="Arial"/>
          <w:sz w:val="24"/>
          <w:szCs w:val="24"/>
          <w:lang w:val="en-GB" w:eastAsia="en-GB" w:bidi="hi-IN"/>
        </w:rPr>
        <w:lastRenderedPageBreak/>
        <w:t>handled by the candidate specifically in the areas of building energy efficiency, building thermal performance analysis, passive building design, and building sector policies.</w:t>
      </w:r>
    </w:p>
    <w:p w14:paraId="27E66AC3" w14:textId="77777777" w:rsidR="00255098" w:rsidRPr="00255098" w:rsidRDefault="00255098" w:rsidP="007122B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At least 8 years of sector specific technical expertise in at least one of the following fields: </w:t>
      </w:r>
    </w:p>
    <w:p w14:paraId="4D9A84CB" w14:textId="77777777" w:rsidR="00255098" w:rsidRPr="00255098" w:rsidRDefault="00255098" w:rsidP="007122B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Implementation of building energy codes in India </w:t>
      </w:r>
    </w:p>
    <w:p w14:paraId="3BE5444D" w14:textId="77777777" w:rsidR="00255098" w:rsidRPr="00255098" w:rsidRDefault="00255098" w:rsidP="007122B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Passive design and climate responsive architecture </w:t>
      </w:r>
    </w:p>
    <w:p w14:paraId="657A0EAB" w14:textId="77777777" w:rsidR="00255098" w:rsidRPr="00255098" w:rsidRDefault="00255098" w:rsidP="007122B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Thermal comfort and building performance analysis </w:t>
      </w:r>
    </w:p>
    <w:p w14:paraId="1691A804" w14:textId="77777777" w:rsidR="00255098" w:rsidRPr="00255098" w:rsidRDefault="00255098" w:rsidP="007122B5">
      <w:pPr>
        <w:spacing w:after="16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Desirable:</w:t>
      </w:r>
    </w:p>
    <w:p w14:paraId="6CE75886" w14:textId="77777777" w:rsidR="00255098" w:rsidRPr="00255098" w:rsidRDefault="00255098" w:rsidP="00CB70EE">
      <w:pPr>
        <w:numPr>
          <w:ilvl w:val="0"/>
          <w:numId w:val="4"/>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Ph.D. in architecture, engineering, energy, or any other relevant field.</w:t>
      </w:r>
    </w:p>
    <w:p w14:paraId="023BF9EE" w14:textId="77777777" w:rsidR="00255098" w:rsidRPr="00255098" w:rsidRDefault="00255098" w:rsidP="00712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Experience of working with ministries/ state government/ Urban Local Bodies in India.</w:t>
      </w:r>
    </w:p>
    <w:p w14:paraId="51EFCCA4" w14:textId="77777777" w:rsidR="00255098" w:rsidRPr="00255098" w:rsidRDefault="00255098" w:rsidP="00712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Previous experience of working with UN agencies or other bilateral / multilateral projects.</w:t>
      </w:r>
    </w:p>
    <w:p w14:paraId="778A9DB9" w14:textId="77777777" w:rsidR="00255098" w:rsidRPr="00255098" w:rsidRDefault="00255098" w:rsidP="00712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Candidates having professional certifications such as ECBC Master Trainer / GRIHA CP / LEED AP / IGBC AP / CMVP </w:t>
      </w:r>
    </w:p>
    <w:p w14:paraId="1BD1B380" w14:textId="77777777" w:rsidR="00255098" w:rsidRPr="00255098" w:rsidRDefault="00255098" w:rsidP="00712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Research publications and technical papers on building energy efficiency, thermal comfort, low-carbon comfort systems, building performance analysis or involved in development of policies etc.</w:t>
      </w:r>
    </w:p>
    <w:p w14:paraId="56E0018D" w14:textId="77777777" w:rsidR="00255098" w:rsidRPr="00255098" w:rsidRDefault="00255098" w:rsidP="007122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Knowledge of environmental laws and policies.</w:t>
      </w:r>
    </w:p>
    <w:p w14:paraId="5960B74D" w14:textId="77777777"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Roles and Responsibilities: </w:t>
      </w:r>
    </w:p>
    <w:p w14:paraId="6E64DAFD"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To organize/convene Project Steering Committee meetings as per UNDP procedures</w:t>
      </w:r>
    </w:p>
    <w:p w14:paraId="2E3209D5"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To facilitate interaction and communication with other Ministries and Governmental departments</w:t>
      </w:r>
    </w:p>
    <w:p w14:paraId="50AFF5D6"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To provide overall guidance to the Project Management Unit (PMU)</w:t>
      </w:r>
    </w:p>
    <w:p w14:paraId="0976FB32"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Review project budget revisions, annual progress reports, quarterly progress reports, FACE (Fund Authorisation and Certification of Expenditures) annual work plan, facilitate audit and other administrative arrangements as required by BEE and UNDP</w:t>
      </w:r>
    </w:p>
    <w:p w14:paraId="348F6895"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Ensure timely progress of activities and project implementation as per the Project Document.</w:t>
      </w:r>
    </w:p>
    <w:p w14:paraId="7CABF78A"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project’s annual and quarterly work plans and organize project board meetings to obtain required approvals.</w:t>
      </w:r>
    </w:p>
    <w:p w14:paraId="6C445A0C"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Conduct regular monitoring to ensure achievement of targets in line with the annual work plan and that project remains within the tolerance level of the approved work plan.</w:t>
      </w:r>
    </w:p>
    <w:p w14:paraId="153F7460"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detailed annual/quarterly progress reports and presents them to the project assurance team.</w:t>
      </w:r>
    </w:p>
    <w:p w14:paraId="3E603DA6"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As required and directed by the project board, liaises with UNDP’s Planning, Monitoring and Evaluation Unit (PMEU) to initiate project review and evaluation processes, and supports the conduct of such exercises.</w:t>
      </w:r>
    </w:p>
    <w:p w14:paraId="0D29DAAE"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Facilitate evaluations (annual, mid-term and terminal) and facilitate implementation of recommendations. </w:t>
      </w:r>
    </w:p>
    <w:p w14:paraId="19B702BB" w14:textId="77777777" w:rsidR="00255098" w:rsidRPr="00255098" w:rsidRDefault="00255098" w:rsidP="007122B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Advisory support partner institutions for communication and outreach activities on various missions / schemes / events related to the project themes. </w:t>
      </w:r>
    </w:p>
    <w:p w14:paraId="23C41480" w14:textId="6452EE12" w:rsidR="007F4FEE" w:rsidRPr="00CB70EE" w:rsidRDefault="00255098" w:rsidP="00CB70E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Network with all EE stakeholders to strengthen the awareness, capacity building and dissemination work under the project.</w:t>
      </w:r>
    </w:p>
    <w:p w14:paraId="22F4E1D5" w14:textId="77777777" w:rsidR="00255098" w:rsidRPr="00255098" w:rsidRDefault="00255098" w:rsidP="007122B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t xml:space="preserve">Senior Sector Expert: Building energy efficiency </w:t>
      </w:r>
    </w:p>
    <w:p w14:paraId="390CE622" w14:textId="77777777"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Essential Qualification</w:t>
      </w:r>
      <w:r w:rsidRPr="00255098">
        <w:rPr>
          <w:rFonts w:ascii="Arial" w:eastAsia="Times New Roman" w:hAnsi="Arial" w:cs="Arial"/>
          <w:sz w:val="24"/>
          <w:szCs w:val="24"/>
          <w:lang w:val="en-GB" w:eastAsia="en-GB" w:bidi="hi-IN"/>
        </w:rPr>
        <w:t xml:space="preserve">: </w:t>
      </w:r>
    </w:p>
    <w:p w14:paraId="4642D784" w14:textId="79BA8E98" w:rsidR="00DB3220" w:rsidRPr="00DB3220" w:rsidRDefault="00255098" w:rsidP="00CB70EE">
      <w:pPr>
        <w:numPr>
          <w:ilvl w:val="0"/>
          <w:numId w:val="7"/>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Bachelor’s degree in architecture / planning from a recognized University with 60% marks in aggregate</w:t>
      </w:r>
      <w:r w:rsidR="00DB3220">
        <w:rPr>
          <w:rFonts w:ascii="Arial" w:eastAsia="Times New Roman" w:hAnsi="Arial" w:cs="Arial"/>
          <w:sz w:val="24"/>
          <w:szCs w:val="24"/>
          <w:lang w:val="en-GB" w:eastAsia="en-GB" w:bidi="hi-IN"/>
        </w:rPr>
        <w:t xml:space="preserve">; </w:t>
      </w:r>
      <w:r w:rsidR="00DB3220" w:rsidRPr="00DB3220">
        <w:rPr>
          <w:rFonts w:ascii="Arial" w:eastAsia="Times New Roman" w:hAnsi="Arial" w:cs="Arial"/>
          <w:sz w:val="24"/>
          <w:szCs w:val="24"/>
          <w:lang w:val="en-GB" w:eastAsia="en-GB" w:bidi="hi-IN"/>
        </w:rPr>
        <w:t>and</w:t>
      </w:r>
      <w:r w:rsidRPr="00DB3220">
        <w:rPr>
          <w:rFonts w:ascii="Arial" w:eastAsia="Times New Roman" w:hAnsi="Arial" w:cs="Arial"/>
          <w:sz w:val="24"/>
          <w:szCs w:val="24"/>
          <w:lang w:val="en-GB" w:eastAsia="en-GB" w:bidi="hi-IN"/>
        </w:rPr>
        <w:t xml:space="preserve"> </w:t>
      </w:r>
    </w:p>
    <w:p w14:paraId="08BB4A52" w14:textId="5C95B5D0" w:rsidR="00255098" w:rsidRPr="00DB3220" w:rsidRDefault="00255098" w:rsidP="00DB32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DB3220">
        <w:rPr>
          <w:rFonts w:ascii="Arial" w:eastAsia="Times New Roman" w:hAnsi="Arial" w:cs="Arial"/>
          <w:sz w:val="24"/>
          <w:szCs w:val="24"/>
          <w:lang w:val="en-GB" w:eastAsia="en-GB" w:bidi="hi-IN"/>
        </w:rPr>
        <w:lastRenderedPageBreak/>
        <w:t xml:space="preserve">Post-graduate master’s degree in architecture, planning, engineering, environmental management or other related fields </w:t>
      </w:r>
      <w:r w:rsidR="00DB3220" w:rsidRPr="00DB3220">
        <w:rPr>
          <w:rFonts w:ascii="Arial" w:eastAsia="Times New Roman" w:hAnsi="Arial" w:cs="Arial"/>
          <w:sz w:val="24"/>
          <w:szCs w:val="24"/>
          <w:lang w:val="en-GB" w:eastAsia="en-GB" w:bidi="hi-IN"/>
        </w:rPr>
        <w:t xml:space="preserve">or 3 additional years of relevant experience </w:t>
      </w:r>
      <w:r w:rsidR="00DB3220">
        <w:rPr>
          <w:rFonts w:ascii="Arial" w:eastAsia="Times New Roman" w:hAnsi="Arial" w:cs="Arial"/>
          <w:sz w:val="24"/>
          <w:szCs w:val="24"/>
          <w:lang w:val="en-GB" w:eastAsia="en-GB" w:bidi="hi-IN"/>
        </w:rPr>
        <w:t xml:space="preserve">(in addition to the minimum required years of experience) </w:t>
      </w:r>
      <w:r w:rsidR="00DB3220" w:rsidRPr="00DB3220">
        <w:rPr>
          <w:rFonts w:ascii="Arial" w:eastAsia="Times New Roman" w:hAnsi="Arial" w:cs="Arial"/>
          <w:sz w:val="24"/>
          <w:szCs w:val="24"/>
          <w:lang w:val="en-GB" w:eastAsia="en-GB" w:bidi="hi-IN"/>
        </w:rPr>
        <w:t>may be considered</w:t>
      </w:r>
      <w:r w:rsidR="00DB3220">
        <w:rPr>
          <w:rFonts w:ascii="Arial" w:eastAsia="Times New Roman" w:hAnsi="Arial" w:cs="Arial"/>
          <w:sz w:val="24"/>
          <w:szCs w:val="24"/>
          <w:lang w:val="en-GB" w:eastAsia="en-GB" w:bidi="hi-IN"/>
        </w:rPr>
        <w:t>.</w:t>
      </w:r>
    </w:p>
    <w:p w14:paraId="141EF1DA" w14:textId="04674B9A" w:rsidR="00255098" w:rsidRPr="00255098" w:rsidRDefault="00DB3220" w:rsidP="00DB3220">
      <w:pPr>
        <w:pStyle w:val="NoSpacing"/>
        <w:ind w:firstLine="0"/>
        <w:jc w:val="both"/>
        <w:rPr>
          <w:rFonts w:ascii="Calibri" w:hAnsi="Calibri" w:cs="Calibri"/>
          <w:lang w:val="en-GB" w:eastAsia="en-GB" w:bidi="hi-IN"/>
        </w:rPr>
      </w:pPr>
      <w:r>
        <w:rPr>
          <w:rFonts w:ascii="Arial" w:eastAsia="Times New Roman" w:hAnsi="Arial" w:cs="Arial"/>
          <w:b/>
          <w:bCs/>
          <w:sz w:val="24"/>
          <w:szCs w:val="24"/>
          <w:lang w:val="en-GB" w:eastAsia="en-GB" w:bidi="hi-IN"/>
        </w:rPr>
        <w:t xml:space="preserve">Note: </w:t>
      </w:r>
      <w:r w:rsidRPr="00DB3220">
        <w:rPr>
          <w:rFonts w:ascii="Arial" w:eastAsia="Times New Roman" w:hAnsi="Arial" w:cs="Arial"/>
          <w:sz w:val="24"/>
          <w:szCs w:val="24"/>
          <w:lang w:val="en-GB" w:eastAsia="en-GB" w:bidi="hi-IN"/>
        </w:rPr>
        <w:t>Candidates with Engineering Background, shall not be considered for the above-mentioned post.</w:t>
      </w:r>
    </w:p>
    <w:p w14:paraId="712B0568" w14:textId="77777777" w:rsidR="00DB3220" w:rsidRDefault="00DB3220" w:rsidP="007122B5">
      <w:pPr>
        <w:spacing w:after="0" w:line="276" w:lineRule="auto"/>
        <w:ind w:left="720" w:firstLine="0"/>
        <w:jc w:val="both"/>
        <w:rPr>
          <w:rFonts w:ascii="Arial" w:eastAsia="Times New Roman" w:hAnsi="Arial" w:cs="Arial"/>
          <w:b/>
          <w:bCs/>
          <w:sz w:val="24"/>
          <w:szCs w:val="24"/>
          <w:lang w:val="en-GB" w:eastAsia="en-GB" w:bidi="hi-IN"/>
        </w:rPr>
      </w:pPr>
    </w:p>
    <w:p w14:paraId="0230FC4D" w14:textId="09CBF963"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Experience:  </w:t>
      </w:r>
    </w:p>
    <w:p w14:paraId="2C4BBE79" w14:textId="77777777" w:rsidR="00255098" w:rsidRPr="00255098" w:rsidRDefault="00255098" w:rsidP="00CB70EE">
      <w:pPr>
        <w:numPr>
          <w:ilvl w:val="0"/>
          <w:numId w:val="8"/>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At least 8 years of progressive experience which should include project related experience commensurate with the job profile and responsibilities expected to be handled by the candidate specifically in the areas of building energy efficiency, building thermal performance analysis, passive building design, and building sector policies.</w:t>
      </w:r>
    </w:p>
    <w:p w14:paraId="70D6F565" w14:textId="77777777" w:rsidR="00255098" w:rsidRPr="00255098" w:rsidRDefault="00255098" w:rsidP="007122B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At least 5 years of sector specific technical expertise in at least one of the following fields: </w:t>
      </w:r>
    </w:p>
    <w:p w14:paraId="01911D31" w14:textId="77777777" w:rsidR="00255098" w:rsidRPr="00255098" w:rsidRDefault="00255098" w:rsidP="00712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Passive design and climate responsive architecture </w:t>
      </w:r>
    </w:p>
    <w:p w14:paraId="3719957A" w14:textId="77777777" w:rsidR="00255098" w:rsidRPr="00255098" w:rsidRDefault="00255098" w:rsidP="00712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Thermal comfort and building performance analysis </w:t>
      </w:r>
    </w:p>
    <w:p w14:paraId="6B883765" w14:textId="77777777" w:rsidR="00255098" w:rsidRPr="00255098" w:rsidRDefault="00255098" w:rsidP="007122B5">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Implementation of building energy codes in India </w:t>
      </w:r>
    </w:p>
    <w:p w14:paraId="63C20D55" w14:textId="77777777" w:rsidR="00255098" w:rsidRPr="00255098" w:rsidRDefault="00255098" w:rsidP="007122B5">
      <w:pPr>
        <w:spacing w:after="16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Desirable:</w:t>
      </w:r>
    </w:p>
    <w:p w14:paraId="26866899" w14:textId="77777777" w:rsidR="00255098" w:rsidRPr="00255098" w:rsidRDefault="00255098" w:rsidP="00CB70EE">
      <w:pPr>
        <w:numPr>
          <w:ilvl w:val="0"/>
          <w:numId w:val="9"/>
        </w:numPr>
        <w:spacing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Ph.D. in architecture, engineering, energy, or any other relevant field.</w:t>
      </w:r>
    </w:p>
    <w:p w14:paraId="0D676C95" w14:textId="77777777" w:rsidR="00255098" w:rsidRPr="00255098" w:rsidRDefault="00255098" w:rsidP="00712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Experience of working with ministries/ state government/ Urban Local Bodies in India.</w:t>
      </w:r>
    </w:p>
    <w:p w14:paraId="53BD500B" w14:textId="77777777" w:rsidR="00255098" w:rsidRPr="00255098" w:rsidRDefault="00255098" w:rsidP="00712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Previous experience of UN or other bilateral / multilateral projects.</w:t>
      </w:r>
    </w:p>
    <w:p w14:paraId="20B48D84" w14:textId="77777777" w:rsidR="00255098" w:rsidRPr="00255098" w:rsidRDefault="00255098" w:rsidP="00712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Candidates having professional certifications such as ECBC Master Trainer / GRIHA CP / LEED AP / IGBC AP / CMVP </w:t>
      </w:r>
    </w:p>
    <w:p w14:paraId="49A5BA6C" w14:textId="77777777" w:rsidR="00255098" w:rsidRPr="00255098" w:rsidRDefault="00255098" w:rsidP="00712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Research publications and technical papers on building energy efficiency, thermal comfort, low-carbon comfort systems, building performance analysis, etc.</w:t>
      </w:r>
    </w:p>
    <w:p w14:paraId="3937847F" w14:textId="75195A6B" w:rsidR="00255098" w:rsidRPr="00255098" w:rsidRDefault="00255098" w:rsidP="007122B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Knowledge of Building Bye-laws, National building Code, India cooling action plan etc.</w:t>
      </w:r>
    </w:p>
    <w:p w14:paraId="21E2C20C" w14:textId="77777777" w:rsidR="00255098" w:rsidRPr="00255098" w:rsidRDefault="00255098" w:rsidP="007122B5">
      <w:pPr>
        <w:spacing w:after="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Roles and Responsibilities: </w:t>
      </w:r>
    </w:p>
    <w:p w14:paraId="133B0BE5"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Support the project manager in the overall implementation of the Energy Efficiency and Thermal Comfort in Buildings (EETCB) Project </w:t>
      </w:r>
    </w:p>
    <w:p w14:paraId="5B44193F"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Ensure timely progress of activities and project implementation as per the Project Document.</w:t>
      </w:r>
    </w:p>
    <w:p w14:paraId="5E89638C"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project’s annual and quarterly work plans and organize project board meetings to obtain required approvals.</w:t>
      </w:r>
    </w:p>
    <w:p w14:paraId="57BCCDA5"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detailed annual/quarterly progress reports.</w:t>
      </w:r>
    </w:p>
    <w:p w14:paraId="012A2057"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Facilitate evaluations (annual, mid-term and terminal) and facilitate implementation of recommendations. </w:t>
      </w:r>
    </w:p>
    <w:p w14:paraId="48276493"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Advisory support partner institutions for communication and outreach activities on various missions / schemes / events related to the project themes. </w:t>
      </w:r>
    </w:p>
    <w:p w14:paraId="2A4A335F"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Provide inputs on implementation, monitoring and elaboration of benchmarks for different categories of buildings and selected technical aspects of energy efficiency.</w:t>
      </w:r>
    </w:p>
    <w:p w14:paraId="7BA18BE4"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Provide technical inputs (construction and technology design, calculations, international experiences) to project proponents (developers, building owners, contractors, public building managers, etc.) on feasibility assessment of proposals.</w:t>
      </w:r>
    </w:p>
    <w:p w14:paraId="7F80957F"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Coordinate the assessment, development, deployment of the EE aspects and other support for the pilot demonstrations. </w:t>
      </w:r>
    </w:p>
    <w:p w14:paraId="02F42A18" w14:textId="77777777" w:rsidR="00255098" w:rsidRPr="00255098" w:rsidRDefault="00255098" w:rsidP="007122B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Oversee the design, delivery and evaluation of awareness and training programmes. </w:t>
      </w:r>
    </w:p>
    <w:p w14:paraId="586034AE" w14:textId="4AA371B0" w:rsidR="0036437E" w:rsidRPr="00CB70EE" w:rsidRDefault="00255098" w:rsidP="0036437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Network with all EE stakeholders to strengthen the awareness, capacity building and dissemination work under the project.</w:t>
      </w:r>
    </w:p>
    <w:p w14:paraId="11320C9A" w14:textId="77777777" w:rsidR="00CB70EE" w:rsidRPr="0036437E" w:rsidRDefault="00CB70EE" w:rsidP="00CB70EE">
      <w:pPr>
        <w:spacing w:before="100" w:beforeAutospacing="1" w:after="100" w:afterAutospacing="1" w:line="240" w:lineRule="auto"/>
        <w:ind w:left="720" w:firstLine="0"/>
        <w:jc w:val="both"/>
        <w:rPr>
          <w:rFonts w:ascii="Times New Roman" w:eastAsia="Times New Roman" w:hAnsi="Times New Roman" w:cs="Times New Roman"/>
          <w:sz w:val="24"/>
          <w:szCs w:val="24"/>
          <w:lang w:val="en-GB" w:eastAsia="en-GB" w:bidi="hi-IN"/>
        </w:rPr>
      </w:pPr>
    </w:p>
    <w:p w14:paraId="1F3AF94F" w14:textId="440E3887" w:rsidR="00255098" w:rsidRPr="00255098" w:rsidRDefault="00255098" w:rsidP="007122B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lastRenderedPageBreak/>
        <w:t>Senior Sector Expert: Low-carbon comfort systems</w:t>
      </w:r>
    </w:p>
    <w:p w14:paraId="347B04A5" w14:textId="77777777" w:rsidR="00255098" w:rsidRPr="00255098" w:rsidRDefault="00255098" w:rsidP="007122B5">
      <w:pPr>
        <w:spacing w:after="0" w:line="240"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Essential Qualification</w:t>
      </w:r>
      <w:r w:rsidRPr="00255098">
        <w:rPr>
          <w:rFonts w:ascii="Arial" w:eastAsia="Times New Roman" w:hAnsi="Arial" w:cs="Arial"/>
          <w:sz w:val="24"/>
          <w:szCs w:val="24"/>
          <w:lang w:val="en-GB" w:eastAsia="en-GB" w:bidi="hi-IN"/>
        </w:rPr>
        <w:t xml:space="preserve">: </w:t>
      </w:r>
    </w:p>
    <w:p w14:paraId="3443D9BE" w14:textId="77777777" w:rsidR="00DB3220" w:rsidRPr="00DB3220" w:rsidRDefault="00255098" w:rsidP="00DB322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Bachelor’s degree in engineering from a recognized University with 60% marks in aggregate</w:t>
      </w:r>
    </w:p>
    <w:p w14:paraId="52C93E6E" w14:textId="3B6BE892" w:rsidR="00255098" w:rsidRPr="00DB3220" w:rsidRDefault="00255098" w:rsidP="00DB322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DB3220">
        <w:rPr>
          <w:rFonts w:ascii="Arial" w:eastAsia="Times New Roman" w:hAnsi="Arial" w:cs="Arial"/>
          <w:sz w:val="24"/>
          <w:szCs w:val="24"/>
          <w:lang w:val="en-GB" w:eastAsia="en-GB" w:bidi="hi-IN"/>
        </w:rPr>
        <w:t>Post-graduate master’s degree in engineering, architecture, planning, environmental management or other related fields</w:t>
      </w:r>
      <w:r w:rsidR="00DB3220">
        <w:rPr>
          <w:rFonts w:ascii="Arial" w:eastAsia="Times New Roman" w:hAnsi="Arial" w:cs="Arial"/>
          <w:sz w:val="24"/>
          <w:szCs w:val="24"/>
          <w:lang w:val="en-GB" w:eastAsia="en-GB" w:bidi="hi-IN"/>
        </w:rPr>
        <w:t xml:space="preserve">, or </w:t>
      </w:r>
      <w:r w:rsidRPr="00DB3220">
        <w:rPr>
          <w:rFonts w:ascii="Arial" w:eastAsia="Times New Roman" w:hAnsi="Arial" w:cs="Arial"/>
          <w:sz w:val="24"/>
          <w:szCs w:val="24"/>
          <w:lang w:val="en-GB" w:eastAsia="en-GB" w:bidi="hi-IN"/>
        </w:rPr>
        <w:t xml:space="preserve">3 additional years </w:t>
      </w:r>
      <w:r w:rsidR="00DB3220" w:rsidRPr="00DB3220">
        <w:rPr>
          <w:rFonts w:ascii="Arial" w:eastAsia="Times New Roman" w:hAnsi="Arial" w:cs="Arial"/>
          <w:sz w:val="24"/>
          <w:szCs w:val="24"/>
          <w:lang w:val="en-GB" w:eastAsia="en-GB" w:bidi="hi-IN"/>
        </w:rPr>
        <w:t xml:space="preserve">of relevant experience </w:t>
      </w:r>
      <w:r w:rsidR="00DB3220">
        <w:rPr>
          <w:rFonts w:ascii="Arial" w:eastAsia="Times New Roman" w:hAnsi="Arial" w:cs="Arial"/>
          <w:sz w:val="24"/>
          <w:szCs w:val="24"/>
          <w:lang w:val="en-GB" w:eastAsia="en-GB" w:bidi="hi-IN"/>
        </w:rPr>
        <w:t xml:space="preserve">(in addition to the minimum required years of experience) </w:t>
      </w:r>
      <w:r w:rsidRPr="00DB3220">
        <w:rPr>
          <w:rFonts w:ascii="Arial" w:eastAsia="Times New Roman" w:hAnsi="Arial" w:cs="Arial"/>
          <w:sz w:val="24"/>
          <w:szCs w:val="24"/>
          <w:lang w:val="en-GB" w:eastAsia="en-GB" w:bidi="hi-IN"/>
        </w:rPr>
        <w:t>may be considered</w:t>
      </w:r>
      <w:r w:rsidR="00DB3220">
        <w:rPr>
          <w:rFonts w:ascii="Arial" w:eastAsia="Times New Roman" w:hAnsi="Arial" w:cs="Arial"/>
          <w:sz w:val="24"/>
          <w:szCs w:val="24"/>
          <w:lang w:val="en-GB" w:eastAsia="en-GB" w:bidi="hi-IN"/>
        </w:rPr>
        <w:t>.</w:t>
      </w:r>
    </w:p>
    <w:p w14:paraId="778C8564" w14:textId="52F184A0" w:rsidR="00F437DD" w:rsidRPr="00255098" w:rsidRDefault="00F437DD" w:rsidP="00A050EF">
      <w:pPr>
        <w:pStyle w:val="NoSpacing"/>
        <w:ind w:firstLine="0"/>
        <w:jc w:val="both"/>
        <w:rPr>
          <w:rFonts w:ascii="Calibri" w:hAnsi="Calibri" w:cs="Calibri"/>
          <w:lang w:val="en-GB" w:eastAsia="en-GB" w:bidi="hi-IN"/>
        </w:rPr>
      </w:pPr>
      <w:r>
        <w:rPr>
          <w:rFonts w:ascii="Arial" w:eastAsia="Times New Roman" w:hAnsi="Arial" w:cs="Arial"/>
          <w:b/>
          <w:bCs/>
          <w:sz w:val="24"/>
          <w:szCs w:val="24"/>
          <w:lang w:val="en-GB" w:eastAsia="en-GB" w:bidi="hi-IN"/>
        </w:rPr>
        <w:t xml:space="preserve">Note: </w:t>
      </w:r>
      <w:r w:rsidRPr="00DB3220">
        <w:rPr>
          <w:rFonts w:ascii="Arial" w:eastAsia="Times New Roman" w:hAnsi="Arial" w:cs="Arial"/>
          <w:sz w:val="24"/>
          <w:szCs w:val="24"/>
          <w:lang w:val="en-GB" w:eastAsia="en-GB" w:bidi="hi-IN"/>
        </w:rPr>
        <w:t xml:space="preserve">Candidates with </w:t>
      </w:r>
      <w:r>
        <w:rPr>
          <w:rFonts w:ascii="Arial" w:eastAsia="Times New Roman" w:hAnsi="Arial" w:cs="Arial"/>
          <w:sz w:val="24"/>
          <w:szCs w:val="24"/>
          <w:lang w:val="en-GB" w:eastAsia="en-GB" w:bidi="hi-IN"/>
        </w:rPr>
        <w:t>Architecture</w:t>
      </w:r>
      <w:r w:rsidRPr="00DB3220">
        <w:rPr>
          <w:rFonts w:ascii="Arial" w:eastAsia="Times New Roman" w:hAnsi="Arial" w:cs="Arial"/>
          <w:sz w:val="24"/>
          <w:szCs w:val="24"/>
          <w:lang w:val="en-GB" w:eastAsia="en-GB" w:bidi="hi-IN"/>
        </w:rPr>
        <w:t xml:space="preserve"> </w:t>
      </w:r>
      <w:r>
        <w:rPr>
          <w:rFonts w:ascii="Arial" w:eastAsia="Times New Roman" w:hAnsi="Arial" w:cs="Arial"/>
          <w:sz w:val="24"/>
          <w:szCs w:val="24"/>
          <w:lang w:val="en-GB" w:eastAsia="en-GB" w:bidi="hi-IN"/>
        </w:rPr>
        <w:t>b</w:t>
      </w:r>
      <w:r w:rsidRPr="00DB3220">
        <w:rPr>
          <w:rFonts w:ascii="Arial" w:eastAsia="Times New Roman" w:hAnsi="Arial" w:cs="Arial"/>
          <w:sz w:val="24"/>
          <w:szCs w:val="24"/>
          <w:lang w:val="en-GB" w:eastAsia="en-GB" w:bidi="hi-IN"/>
        </w:rPr>
        <w:t>ackground, shall not be considered for the above-mentioned post.</w:t>
      </w:r>
    </w:p>
    <w:p w14:paraId="0D6CE71E" w14:textId="77777777" w:rsidR="00255098" w:rsidRPr="00255098" w:rsidRDefault="00255098" w:rsidP="007122B5">
      <w:pPr>
        <w:spacing w:after="0" w:line="240" w:lineRule="auto"/>
        <w:ind w:left="720"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 </w:t>
      </w:r>
    </w:p>
    <w:p w14:paraId="25EB259E" w14:textId="77777777" w:rsidR="00255098" w:rsidRPr="00255098" w:rsidRDefault="00255098" w:rsidP="007122B5">
      <w:pPr>
        <w:spacing w:after="0" w:line="240"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Experience:</w:t>
      </w:r>
    </w:p>
    <w:p w14:paraId="490EEF52" w14:textId="77777777" w:rsidR="00255098" w:rsidRPr="00255098" w:rsidRDefault="00255098" w:rsidP="007122B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At least 8 years of progressive experience which should include project related experience commensurate with the job profile and responsibilities expected to be handled by the candidate specifically in the areas of building energy efficiency, building thermal performance analysis, low-carbon comfort systems, and building sector policies.</w:t>
      </w:r>
    </w:p>
    <w:p w14:paraId="5CFFFD38" w14:textId="77777777" w:rsidR="00255098" w:rsidRPr="00255098" w:rsidRDefault="00255098" w:rsidP="007122B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At least 5 years of sector specific technical expertise in at least one of the following fields: </w:t>
      </w:r>
    </w:p>
    <w:p w14:paraId="63A244C7" w14:textId="77777777" w:rsidR="00255098" w:rsidRPr="00255098" w:rsidRDefault="00255098" w:rsidP="007122B5">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Design of low-carbon comfort systems </w:t>
      </w:r>
    </w:p>
    <w:p w14:paraId="633574A9" w14:textId="77777777" w:rsidR="00255098" w:rsidRPr="00255098" w:rsidRDefault="00255098" w:rsidP="007122B5">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Thermal comfort and building performance analysis </w:t>
      </w:r>
    </w:p>
    <w:p w14:paraId="14C96697" w14:textId="77777777" w:rsidR="00255098" w:rsidRPr="00255098" w:rsidRDefault="00255098" w:rsidP="007122B5">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Implementation of building energy codes in India </w:t>
      </w:r>
    </w:p>
    <w:p w14:paraId="0D71779D" w14:textId="77777777" w:rsidR="00255098" w:rsidRPr="00255098" w:rsidRDefault="00255098" w:rsidP="007122B5">
      <w:pPr>
        <w:spacing w:after="160" w:line="276"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Desirable:</w:t>
      </w:r>
    </w:p>
    <w:p w14:paraId="550683D2" w14:textId="77777777"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Ph.D. in architecture, engineering, energy, or any other relevant field.</w:t>
      </w:r>
    </w:p>
    <w:p w14:paraId="75FBFB8F" w14:textId="77777777"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Experience of working with ministries/ state government/ Urban Local Bodies in India.</w:t>
      </w:r>
    </w:p>
    <w:p w14:paraId="5EEE88D8" w14:textId="77777777"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Previous experience of UN or other bilateral / multilateral projects.</w:t>
      </w:r>
    </w:p>
    <w:p w14:paraId="0004B5E4" w14:textId="77777777"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Candidates having professional certifications such as ECBC Master Trainer / GRIHA CP / LEED AP / IGBC AP / CMVP </w:t>
      </w:r>
    </w:p>
    <w:p w14:paraId="4FC2A320" w14:textId="77777777"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Research publications and technical papers on building energy efficiency, thermal comfort, low-carbon comfort systems, building performance analysis, etc.</w:t>
      </w:r>
    </w:p>
    <w:p w14:paraId="7E795D66" w14:textId="46AFD3FC" w:rsidR="00255098" w:rsidRPr="00255098" w:rsidRDefault="00255098" w:rsidP="007122B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Knowledge of Building Bye-laws, National building Code, India cooling action plan etc. </w:t>
      </w:r>
    </w:p>
    <w:p w14:paraId="11010A9E" w14:textId="77777777" w:rsidR="00255098" w:rsidRPr="00255098" w:rsidRDefault="00255098" w:rsidP="007122B5">
      <w:pPr>
        <w:spacing w:after="0" w:line="240" w:lineRule="auto"/>
        <w:ind w:left="720" w:firstLine="0"/>
        <w:jc w:val="both"/>
        <w:rPr>
          <w:rFonts w:ascii="Calibri" w:eastAsia="Times New Roman" w:hAnsi="Calibri" w:cs="Calibri"/>
          <w:lang w:val="en-GB" w:eastAsia="en-GB" w:bidi="hi-IN"/>
        </w:rPr>
      </w:pPr>
      <w:r w:rsidRPr="00255098">
        <w:rPr>
          <w:rFonts w:ascii="Arial" w:eastAsia="Times New Roman" w:hAnsi="Arial" w:cs="Arial"/>
          <w:b/>
          <w:bCs/>
          <w:sz w:val="24"/>
          <w:szCs w:val="24"/>
          <w:lang w:val="en-GB" w:eastAsia="en-GB" w:bidi="hi-IN"/>
        </w:rPr>
        <w:t xml:space="preserve">Roles and Responsibilities: </w:t>
      </w:r>
    </w:p>
    <w:p w14:paraId="73594BB7"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Support the project manager in the overall implementation of the Energy Efficiency and Thermal Comfort in Buildings (EETCB) Project </w:t>
      </w:r>
    </w:p>
    <w:p w14:paraId="43BA9C19"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Ensure timely progress of activities and project implementation as per the Project Document.</w:t>
      </w:r>
    </w:p>
    <w:p w14:paraId="69034538"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project’s annual and quarterly work plans and organize project board meetings to obtain required approvals.</w:t>
      </w:r>
    </w:p>
    <w:p w14:paraId="3D8362E4"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Prepare detailed annual/quarterly progress reports.</w:t>
      </w:r>
    </w:p>
    <w:p w14:paraId="74758DBB"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Facilitate evaluations (annual, mid-term and terminal) and facilitate implementation of recommendations. </w:t>
      </w:r>
    </w:p>
    <w:p w14:paraId="5CCB3505"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Advisory support partner institutions for communication and outreach activities on various missions / schemes / events related to the project themes. </w:t>
      </w:r>
    </w:p>
    <w:p w14:paraId="7ABDE4D8"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Provide inputs on implementation, monitoring and elaboration of benchmarks for different categories of buildings and selected technical aspects of energy efficiency.</w:t>
      </w:r>
    </w:p>
    <w:p w14:paraId="62011F1D"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lastRenderedPageBreak/>
        <w:t>Provide technical inputs (construction and technology design, calculations, international experiences) to project proponents (developers, building owners, contractors, public building managers, etc.) on feasibility assessment of proposals.</w:t>
      </w:r>
    </w:p>
    <w:p w14:paraId="6013840F"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Coordinate the assessment, development, deployment of the EE aspects and other support for the pilot demonstrations. </w:t>
      </w:r>
    </w:p>
    <w:p w14:paraId="67BE1C32" w14:textId="77777777"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 xml:space="preserve">Oversee the design, delivery and evaluation of awareness and training programmes. </w:t>
      </w:r>
    </w:p>
    <w:p w14:paraId="5395A666" w14:textId="79012370" w:rsidR="00255098" w:rsidRPr="00255098" w:rsidRDefault="00255098" w:rsidP="007122B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GB" w:eastAsia="en-GB" w:bidi="hi-IN"/>
        </w:rPr>
      </w:pPr>
      <w:r w:rsidRPr="00255098">
        <w:rPr>
          <w:rFonts w:ascii="Arial" w:eastAsia="Times New Roman" w:hAnsi="Arial" w:cs="Arial"/>
          <w:sz w:val="24"/>
          <w:szCs w:val="24"/>
          <w:lang w:val="en-GB" w:eastAsia="en-GB" w:bidi="hi-IN"/>
        </w:rPr>
        <w:t>Network with all EE stakeholders to strengthen the awareness, capacity building and dissemination work under the project.</w:t>
      </w:r>
    </w:p>
    <w:p w14:paraId="5C0E4CB2" w14:textId="77777777" w:rsidR="00255098" w:rsidRPr="00255098" w:rsidRDefault="00255098" w:rsidP="007122B5">
      <w:pPr>
        <w:spacing w:after="200" w:line="276" w:lineRule="auto"/>
        <w:ind w:firstLine="0"/>
        <w:jc w:val="both"/>
        <w:rPr>
          <w:rFonts w:ascii="Calibri" w:eastAsia="Times New Roman" w:hAnsi="Calibri" w:cs="Calibri"/>
          <w:lang w:val="en-GB" w:eastAsia="en-GB" w:bidi="hi-IN"/>
        </w:rPr>
      </w:pPr>
      <w:r w:rsidRPr="00255098">
        <w:rPr>
          <w:rFonts w:ascii="Arial" w:eastAsia="Times New Roman" w:hAnsi="Arial" w:cs="Arial"/>
          <w:b/>
          <w:bCs/>
          <w:sz w:val="24"/>
          <w:szCs w:val="24"/>
          <w:u w:val="single"/>
          <w:lang w:val="en-GB" w:eastAsia="en-GB" w:bidi="hi-IN"/>
        </w:rPr>
        <w:t xml:space="preserve">Age Limit: </w:t>
      </w:r>
    </w:p>
    <w:p w14:paraId="2BA1401A" w14:textId="731152E8" w:rsidR="00255098" w:rsidRPr="00255098" w:rsidRDefault="00255098" w:rsidP="007122B5">
      <w:pPr>
        <w:spacing w:after="200" w:line="276" w:lineRule="auto"/>
        <w:ind w:firstLine="0"/>
        <w:jc w:val="both"/>
        <w:rPr>
          <w:rFonts w:ascii="Calibri" w:eastAsia="Times New Roman" w:hAnsi="Calibri" w:cs="Calibri"/>
          <w:lang w:val="en-GB" w:eastAsia="en-GB" w:bidi="hi-IN"/>
        </w:rPr>
      </w:pPr>
      <w:r w:rsidRPr="00255098">
        <w:rPr>
          <w:rFonts w:ascii="Arial" w:eastAsia="Times New Roman" w:hAnsi="Arial" w:cs="Arial"/>
          <w:sz w:val="24"/>
          <w:szCs w:val="24"/>
          <w:lang w:val="en-GB" w:eastAsia="en-GB" w:bidi="hi-IN"/>
        </w:rPr>
        <w:t xml:space="preserve">Maximum age limit as on </w:t>
      </w:r>
      <w:r w:rsidR="00F437DD">
        <w:rPr>
          <w:rFonts w:ascii="Arial" w:eastAsia="Times New Roman" w:hAnsi="Arial" w:cs="Arial"/>
          <w:sz w:val="24"/>
          <w:szCs w:val="24"/>
          <w:lang w:val="en-GB" w:eastAsia="en-GB" w:bidi="hi-IN"/>
        </w:rPr>
        <w:t>date of publishing the advertisement in Employment News</w:t>
      </w:r>
      <w:r w:rsidRPr="00255098">
        <w:rPr>
          <w:rFonts w:ascii="Arial" w:eastAsia="Times New Roman" w:hAnsi="Arial" w:cs="Arial"/>
          <w:sz w:val="24"/>
          <w:szCs w:val="24"/>
          <w:lang w:val="en-GB" w:eastAsia="en-GB" w:bidi="hi-IN"/>
        </w:rPr>
        <w:t>:</w:t>
      </w:r>
      <w:r w:rsidRPr="00255098">
        <w:rPr>
          <w:rFonts w:ascii="Arial" w:eastAsia="Times New Roman" w:hAnsi="Arial" w:cs="Arial"/>
          <w:b/>
          <w:bCs/>
          <w:sz w:val="24"/>
          <w:szCs w:val="24"/>
          <w:lang w:val="en-GB" w:eastAsia="en-GB" w:bidi="hi-IN"/>
        </w:rPr>
        <w:t xml:space="preserve"> 45 years </w:t>
      </w:r>
    </w:p>
    <w:p w14:paraId="265A7037" w14:textId="77777777" w:rsidR="00255098" w:rsidRPr="00255098" w:rsidRDefault="00255098" w:rsidP="007122B5">
      <w:pPr>
        <w:spacing w:after="200" w:line="276" w:lineRule="auto"/>
        <w:ind w:firstLine="0"/>
        <w:jc w:val="both"/>
        <w:rPr>
          <w:rFonts w:ascii="Calibri" w:eastAsia="Times New Roman" w:hAnsi="Calibri" w:cs="Calibri"/>
          <w:lang w:val="en-GB" w:eastAsia="en-GB" w:bidi="hi-IN"/>
        </w:rPr>
      </w:pPr>
      <w:r w:rsidRPr="00255098">
        <w:rPr>
          <w:rFonts w:ascii="Arial" w:eastAsia="Times New Roman" w:hAnsi="Arial" w:cs="Arial"/>
          <w:b/>
          <w:bCs/>
          <w:sz w:val="24"/>
          <w:szCs w:val="24"/>
          <w:u w:val="single"/>
          <w:lang w:val="en-GB" w:eastAsia="en-GB" w:bidi="hi-IN"/>
        </w:rPr>
        <w:t>How to apply</w:t>
      </w:r>
    </w:p>
    <w:p w14:paraId="768FAFD7" w14:textId="12BDB52D" w:rsidR="00255098" w:rsidRDefault="00255098" w:rsidP="007122B5">
      <w:pPr>
        <w:spacing w:after="160" w:line="256" w:lineRule="auto"/>
        <w:ind w:firstLine="0"/>
        <w:jc w:val="both"/>
        <w:rPr>
          <w:rFonts w:ascii="Arial" w:eastAsia="Times New Roman" w:hAnsi="Arial" w:cs="Arial"/>
          <w:sz w:val="24"/>
          <w:szCs w:val="24"/>
          <w:lang w:val="en-GB" w:eastAsia="en-GB" w:bidi="hi-IN"/>
        </w:rPr>
      </w:pPr>
      <w:r w:rsidRPr="00255098">
        <w:rPr>
          <w:rFonts w:ascii="Arial" w:eastAsia="Times New Roman" w:hAnsi="Arial" w:cs="Arial"/>
          <w:sz w:val="24"/>
          <w:szCs w:val="24"/>
          <w:lang w:val="en-GB" w:eastAsia="en-GB" w:bidi="hi-IN"/>
        </w:rPr>
        <w:t xml:space="preserve">The interested applicants may submit their CV as per the attached </w:t>
      </w:r>
      <w:r w:rsidRPr="00255098">
        <w:rPr>
          <w:rFonts w:ascii="Arial" w:eastAsia="Times New Roman" w:hAnsi="Arial" w:cs="Arial"/>
          <w:b/>
          <w:bCs/>
          <w:sz w:val="24"/>
          <w:szCs w:val="24"/>
          <w:lang w:val="en-GB" w:eastAsia="en-GB" w:bidi="hi-IN"/>
        </w:rPr>
        <w:t>Annexure</w:t>
      </w:r>
      <w:r w:rsidR="007122B5">
        <w:rPr>
          <w:rFonts w:ascii="Arial" w:eastAsia="Times New Roman" w:hAnsi="Arial" w:cs="Arial"/>
          <w:b/>
          <w:bCs/>
          <w:sz w:val="24"/>
          <w:szCs w:val="24"/>
          <w:lang w:val="en-GB" w:eastAsia="en-GB" w:bidi="hi-IN"/>
        </w:rPr>
        <w:t>-I</w:t>
      </w:r>
      <w:r w:rsidRPr="00255098">
        <w:rPr>
          <w:rFonts w:ascii="Arial" w:eastAsia="Times New Roman" w:hAnsi="Arial" w:cs="Arial"/>
          <w:sz w:val="24"/>
          <w:szCs w:val="24"/>
          <w:lang w:val="en-GB" w:eastAsia="en-GB" w:bidi="hi-IN"/>
        </w:rPr>
        <w:t xml:space="preserve"> along with two passport size photographs and self-attested copies of certificates/mark sheets, giving complete details of their qualifications and experience with two references</w:t>
      </w:r>
      <w:r w:rsidR="00823BBD" w:rsidRPr="00823BBD">
        <w:rPr>
          <w:rFonts w:ascii="Arial" w:eastAsia="Times New Roman" w:hAnsi="Arial" w:cs="Arial"/>
          <w:sz w:val="24"/>
          <w:szCs w:val="24"/>
          <w:lang w:val="en-GB" w:eastAsia="en-GB" w:bidi="hi-IN"/>
        </w:rPr>
        <w:t xml:space="preserve">, within 30 days from the date of publication in Employment News, </w:t>
      </w:r>
      <w:r w:rsidRPr="00255098">
        <w:rPr>
          <w:rFonts w:ascii="Arial" w:eastAsia="Times New Roman" w:hAnsi="Arial" w:cs="Arial"/>
          <w:sz w:val="24"/>
          <w:szCs w:val="24"/>
          <w:lang w:val="en-GB" w:eastAsia="en-GB" w:bidi="hi-IN"/>
        </w:rPr>
        <w:t xml:space="preserve">to </w:t>
      </w:r>
      <w:r w:rsidR="00BD3A69">
        <w:rPr>
          <w:rFonts w:ascii="Arial" w:eastAsia="Times New Roman" w:hAnsi="Arial" w:cs="Arial"/>
          <w:sz w:val="24"/>
          <w:szCs w:val="24"/>
          <w:lang w:val="en-GB" w:eastAsia="en-GB" w:bidi="hi-IN"/>
        </w:rPr>
        <w:t xml:space="preserve">the office of </w:t>
      </w:r>
      <w:r w:rsidR="007A76D9">
        <w:rPr>
          <w:rFonts w:ascii="Arial" w:eastAsia="Times New Roman" w:hAnsi="Arial" w:cs="Arial"/>
          <w:sz w:val="24"/>
          <w:szCs w:val="24"/>
          <w:lang w:val="en-GB" w:eastAsia="en-GB" w:bidi="hi-IN"/>
        </w:rPr>
        <w:t xml:space="preserve">the </w:t>
      </w:r>
      <w:r w:rsidR="007A76D9" w:rsidRPr="006703D1">
        <w:rPr>
          <w:rFonts w:ascii="Arial" w:eastAsia="Times New Roman" w:hAnsi="Arial" w:cs="Arial"/>
          <w:b/>
          <w:bCs/>
          <w:sz w:val="24"/>
          <w:szCs w:val="24"/>
          <w:lang w:val="en-GB" w:eastAsia="en-GB" w:bidi="hi-IN"/>
        </w:rPr>
        <w:t>“</w:t>
      </w:r>
      <w:r w:rsidR="00BD3A69" w:rsidRPr="006703D1">
        <w:rPr>
          <w:rFonts w:ascii="Arial" w:eastAsia="Times New Roman" w:hAnsi="Arial" w:cs="Arial"/>
          <w:b/>
          <w:bCs/>
          <w:sz w:val="24"/>
          <w:szCs w:val="24"/>
          <w:lang w:val="en-GB" w:eastAsia="en-GB" w:bidi="hi-IN"/>
        </w:rPr>
        <w:t>Director (Building)</w:t>
      </w:r>
      <w:r w:rsidRPr="006703D1">
        <w:rPr>
          <w:rFonts w:ascii="Arial" w:eastAsia="Times New Roman" w:hAnsi="Arial" w:cs="Arial"/>
          <w:b/>
          <w:bCs/>
          <w:sz w:val="24"/>
          <w:szCs w:val="24"/>
          <w:lang w:val="en-GB" w:eastAsia="en-GB" w:bidi="hi-IN"/>
        </w:rPr>
        <w:t>, Bureau of Energy Efficiency, 4</w:t>
      </w:r>
      <w:r w:rsidRPr="006703D1">
        <w:rPr>
          <w:rFonts w:ascii="Arial" w:eastAsia="Times New Roman" w:hAnsi="Arial" w:cs="Arial"/>
          <w:b/>
          <w:bCs/>
          <w:sz w:val="24"/>
          <w:szCs w:val="24"/>
          <w:vertAlign w:val="superscript"/>
          <w:lang w:val="en-GB" w:eastAsia="en-GB" w:bidi="hi-IN"/>
        </w:rPr>
        <w:t>th</w:t>
      </w:r>
      <w:r w:rsidRPr="006703D1">
        <w:rPr>
          <w:rFonts w:ascii="Arial" w:eastAsia="Times New Roman" w:hAnsi="Arial" w:cs="Arial"/>
          <w:b/>
          <w:bCs/>
          <w:sz w:val="24"/>
          <w:szCs w:val="24"/>
          <w:lang w:val="en-GB" w:eastAsia="en-GB" w:bidi="hi-IN"/>
        </w:rPr>
        <w:t xml:space="preserve"> Floor, Sewa Bhawan, R. K. Puram, Sector-1, New Delhi-110066</w:t>
      </w:r>
      <w:r w:rsidR="00823BBD" w:rsidRPr="006703D1">
        <w:rPr>
          <w:rFonts w:ascii="Arial" w:eastAsia="Times New Roman" w:hAnsi="Arial" w:cs="Arial"/>
          <w:b/>
          <w:bCs/>
          <w:sz w:val="24"/>
          <w:szCs w:val="24"/>
          <w:lang w:val="en-GB" w:eastAsia="en-GB" w:bidi="hi-IN"/>
        </w:rPr>
        <w:t>”</w:t>
      </w:r>
      <w:r w:rsidR="00823BBD">
        <w:rPr>
          <w:rFonts w:ascii="Arial" w:eastAsia="Times New Roman" w:hAnsi="Arial" w:cs="Arial"/>
          <w:sz w:val="24"/>
          <w:szCs w:val="24"/>
          <w:lang w:val="en-GB" w:eastAsia="en-GB" w:bidi="hi-IN"/>
        </w:rPr>
        <w:t>.</w:t>
      </w:r>
    </w:p>
    <w:p w14:paraId="667679EC" w14:textId="67C9FCA2" w:rsidR="004436D5" w:rsidRPr="00255098" w:rsidRDefault="004436D5" w:rsidP="007122B5">
      <w:pPr>
        <w:spacing w:after="160" w:line="256" w:lineRule="auto"/>
        <w:ind w:firstLine="0"/>
        <w:jc w:val="both"/>
        <w:rPr>
          <w:rFonts w:ascii="Calibri" w:eastAsia="Times New Roman" w:hAnsi="Calibri" w:cs="Calibri"/>
          <w:lang w:val="en-GB" w:eastAsia="en-GB" w:bidi="hi-IN"/>
        </w:rPr>
      </w:pPr>
      <w:r w:rsidRPr="004436D5">
        <w:rPr>
          <w:rFonts w:ascii="Arial" w:eastAsia="Times New Roman" w:hAnsi="Arial" w:cs="Arial"/>
          <w:b/>
          <w:bCs/>
          <w:sz w:val="24"/>
          <w:szCs w:val="24"/>
          <w:lang w:val="en-GB" w:eastAsia="en-GB" w:bidi="hi-IN"/>
        </w:rPr>
        <w:t>Note:</w:t>
      </w:r>
      <w:r>
        <w:rPr>
          <w:rFonts w:ascii="Arial" w:eastAsia="Times New Roman" w:hAnsi="Arial" w:cs="Arial"/>
          <w:sz w:val="24"/>
          <w:szCs w:val="24"/>
          <w:lang w:val="en-GB" w:eastAsia="en-GB" w:bidi="hi-IN"/>
        </w:rPr>
        <w:t xml:space="preserve"> Applications submitted against the previous advertisement (published in the Employment News dated 12</w:t>
      </w:r>
      <w:r w:rsidRPr="004436D5">
        <w:rPr>
          <w:rFonts w:ascii="Arial" w:eastAsia="Times New Roman" w:hAnsi="Arial" w:cs="Arial"/>
          <w:sz w:val="24"/>
          <w:szCs w:val="24"/>
          <w:vertAlign w:val="superscript"/>
          <w:lang w:val="en-GB" w:eastAsia="en-GB" w:bidi="hi-IN"/>
        </w:rPr>
        <w:t>th</w:t>
      </w:r>
      <w:r>
        <w:rPr>
          <w:rFonts w:ascii="Arial" w:eastAsia="Times New Roman" w:hAnsi="Arial" w:cs="Arial"/>
          <w:sz w:val="24"/>
          <w:szCs w:val="24"/>
          <w:lang w:val="en-GB" w:eastAsia="en-GB" w:bidi="hi-IN"/>
        </w:rPr>
        <w:t xml:space="preserve"> April, 2025) shall </w:t>
      </w:r>
      <w:r w:rsidRPr="004436D5">
        <w:rPr>
          <w:rFonts w:ascii="Arial" w:eastAsia="Times New Roman" w:hAnsi="Arial" w:cs="Arial"/>
          <w:b/>
          <w:bCs/>
          <w:sz w:val="24"/>
          <w:szCs w:val="24"/>
          <w:lang w:val="en-GB" w:eastAsia="en-GB" w:bidi="hi-IN"/>
        </w:rPr>
        <w:t>not</w:t>
      </w:r>
      <w:r>
        <w:rPr>
          <w:rFonts w:ascii="Arial" w:eastAsia="Times New Roman" w:hAnsi="Arial" w:cs="Arial"/>
          <w:sz w:val="24"/>
          <w:szCs w:val="24"/>
          <w:lang w:val="en-GB" w:eastAsia="en-GB" w:bidi="hi-IN"/>
        </w:rPr>
        <w:t xml:space="preserve"> be considered. The candidates who have applied earlier, and </w:t>
      </w:r>
      <w:r>
        <w:rPr>
          <w:rFonts w:ascii="Arial" w:eastAsia="Times New Roman" w:hAnsi="Arial" w:cs="Arial"/>
          <w:sz w:val="24"/>
          <w:szCs w:val="24"/>
          <w:lang w:val="en-GB" w:eastAsia="en-GB" w:bidi="hi-IN"/>
        </w:rPr>
        <w:t>if want to consider their application</w:t>
      </w:r>
      <w:r>
        <w:rPr>
          <w:rFonts w:ascii="Arial" w:eastAsia="Times New Roman" w:hAnsi="Arial" w:cs="Arial"/>
          <w:sz w:val="24"/>
          <w:szCs w:val="24"/>
          <w:lang w:val="en-GB" w:eastAsia="en-GB" w:bidi="hi-IN"/>
        </w:rPr>
        <w:t>, need to re-apply, with latest credentials.</w:t>
      </w:r>
    </w:p>
    <w:p w14:paraId="05CDE452" w14:textId="0A4E9C69" w:rsidR="00833DF8" w:rsidRPr="00CB70EE" w:rsidRDefault="00833DF8" w:rsidP="00CB70EE">
      <w:pPr>
        <w:pStyle w:val="ListParagraph"/>
        <w:numPr>
          <w:ilvl w:val="0"/>
          <w:numId w:val="27"/>
        </w:numPr>
        <w:tabs>
          <w:tab w:val="clear" w:pos="720"/>
          <w:tab w:val="num" w:pos="993"/>
        </w:tabs>
        <w:spacing w:after="160" w:line="256" w:lineRule="auto"/>
        <w:ind w:left="426"/>
        <w:jc w:val="both"/>
        <w:rPr>
          <w:rFonts w:ascii="Arial" w:eastAsia="Times New Roman" w:hAnsi="Arial" w:cs="Arial"/>
          <w:sz w:val="24"/>
          <w:szCs w:val="24"/>
          <w:lang w:val="en-GB" w:eastAsia="en-GB" w:bidi="hi-IN"/>
        </w:rPr>
      </w:pPr>
      <w:r w:rsidRPr="00CB70EE">
        <w:rPr>
          <w:rFonts w:ascii="Arial" w:eastAsia="Times New Roman" w:hAnsi="Arial" w:cs="Arial"/>
          <w:sz w:val="24"/>
          <w:szCs w:val="24"/>
          <w:lang w:val="en-GB" w:eastAsia="en-GB" w:bidi="hi-IN"/>
        </w:rPr>
        <w:t xml:space="preserve">The application </w:t>
      </w:r>
      <w:r w:rsidR="00D5566E" w:rsidRPr="00CB70EE">
        <w:rPr>
          <w:rFonts w:ascii="Arial" w:eastAsia="Times New Roman" w:hAnsi="Arial" w:cs="Arial"/>
          <w:sz w:val="24"/>
          <w:szCs w:val="24"/>
          <w:lang w:val="en-GB" w:eastAsia="en-GB" w:bidi="hi-IN"/>
        </w:rPr>
        <w:t xml:space="preserve">and the envelope </w:t>
      </w:r>
      <w:r w:rsidRPr="00CB70EE">
        <w:rPr>
          <w:rFonts w:ascii="Arial" w:eastAsia="Times New Roman" w:hAnsi="Arial" w:cs="Arial"/>
          <w:sz w:val="24"/>
          <w:szCs w:val="24"/>
          <w:lang w:val="en-GB" w:eastAsia="en-GB" w:bidi="hi-IN"/>
        </w:rPr>
        <w:t>should be superscribed with “Application regarding hiring of TECHNICAL PROFESSIONALS for GEF-UNDP Project on Energy Efficiency and Thermal Comfort in Buildings (EETCB)”.</w:t>
      </w:r>
    </w:p>
    <w:p w14:paraId="0159BE59" w14:textId="2333659C" w:rsidR="00255098" w:rsidRPr="00CB70EE" w:rsidRDefault="00255098" w:rsidP="00CB70EE">
      <w:pPr>
        <w:pStyle w:val="ListParagraph"/>
        <w:numPr>
          <w:ilvl w:val="0"/>
          <w:numId w:val="27"/>
        </w:numPr>
        <w:tabs>
          <w:tab w:val="clear" w:pos="720"/>
          <w:tab w:val="num" w:pos="993"/>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 xml:space="preserve">Candidates must mention the sector(s) and position(s) for which CV is being submitted to BEE. However, suitability shall be assessed by the Selection Committee based on the qualification and experience possessed by the candidate in relevant domain at the time of personal interaction. </w:t>
      </w:r>
    </w:p>
    <w:p w14:paraId="65CFB18F" w14:textId="5F0C6B70" w:rsidR="00255098" w:rsidRPr="00CB70EE" w:rsidRDefault="00255098" w:rsidP="00CB70EE">
      <w:pPr>
        <w:pStyle w:val="ListParagraph"/>
        <w:numPr>
          <w:ilvl w:val="0"/>
          <w:numId w:val="27"/>
        </w:numPr>
        <w:tabs>
          <w:tab w:val="clear" w:pos="720"/>
          <w:tab w:val="num" w:pos="993"/>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The Bureau reserves the right to relax the eligibility and other criteria in case of exceptionally outstanding candidates.</w:t>
      </w:r>
    </w:p>
    <w:p w14:paraId="6BDB9862" w14:textId="77777777" w:rsidR="00255098" w:rsidRPr="00255098" w:rsidRDefault="00255098" w:rsidP="007122B5">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b/>
          <w:bCs/>
          <w:sz w:val="24"/>
          <w:szCs w:val="24"/>
          <w:u w:val="single"/>
          <w:lang w:val="en-GB" w:eastAsia="en-GB" w:bidi="hi-IN"/>
        </w:rPr>
        <w:t>Other General information &amp; instructions</w:t>
      </w:r>
    </w:p>
    <w:p w14:paraId="6271D4D8" w14:textId="77777777" w:rsidR="00255098" w:rsidRPr="00CB70EE" w:rsidRDefault="00255098" w:rsidP="00CB70EE">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Candidature is liable to be rejected at any stage of the recruitment process if any information provided by the candidate is found to be incorrect.</w:t>
      </w:r>
    </w:p>
    <w:p w14:paraId="43FF5C61" w14:textId="77777777" w:rsidR="00255098" w:rsidRPr="00CB70EE" w:rsidRDefault="00255098" w:rsidP="00CB70EE">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Incomplete applications are liable to be rejected.</w:t>
      </w:r>
    </w:p>
    <w:p w14:paraId="3687BD05" w14:textId="77777777" w:rsidR="00255098" w:rsidRPr="00CB70EE" w:rsidRDefault="00255098" w:rsidP="00CB70EE">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Candidate meeting the eligibility criteria would be shortlisted in order of merit. Selection will be done based on written test; if any; followed by personal interaction with the shortlisted candidates.</w:t>
      </w:r>
    </w:p>
    <w:p w14:paraId="106B431C" w14:textId="77777777" w:rsidR="00255098" w:rsidRPr="00CB70EE" w:rsidRDefault="00255098" w:rsidP="00CB70EE">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In case of otherwise suitable candidates the requirements of Age, Qualifications and Experience could be relaxed at the discretion of competent authority to meet the immediate project requirements of the organisation.</w:t>
      </w:r>
    </w:p>
    <w:p w14:paraId="7DFA37EC" w14:textId="77777777" w:rsidR="00255098" w:rsidRPr="00CB70EE" w:rsidRDefault="00255098" w:rsidP="00CB70EE">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Candidate selected will be offered engagement purely on contract basis with no claim for regular employment in BEE.</w:t>
      </w:r>
    </w:p>
    <w:p w14:paraId="08DF26C3" w14:textId="26F48CE9" w:rsidR="007F4FEE" w:rsidRPr="006703D1" w:rsidRDefault="00255098" w:rsidP="006703D1">
      <w:pPr>
        <w:pStyle w:val="ListParagraph"/>
        <w:numPr>
          <w:ilvl w:val="0"/>
          <w:numId w:val="26"/>
        </w:numPr>
        <w:tabs>
          <w:tab w:val="clear" w:pos="720"/>
          <w:tab w:val="num" w:pos="1134"/>
        </w:tabs>
        <w:spacing w:after="160" w:line="256" w:lineRule="auto"/>
        <w:ind w:left="426"/>
        <w:jc w:val="both"/>
        <w:rPr>
          <w:rFonts w:ascii="Calibri" w:eastAsia="Times New Roman" w:hAnsi="Calibri" w:cs="Calibri"/>
          <w:lang w:val="en-GB" w:eastAsia="en-GB" w:bidi="hi-IN"/>
        </w:rPr>
      </w:pPr>
      <w:r w:rsidRPr="00CB70EE">
        <w:rPr>
          <w:rFonts w:ascii="Arial" w:eastAsia="Times New Roman" w:hAnsi="Arial" w:cs="Arial"/>
          <w:sz w:val="24"/>
          <w:szCs w:val="24"/>
          <w:lang w:val="en-GB" w:eastAsia="en-GB" w:bidi="hi-IN"/>
        </w:rPr>
        <w:t>The hiring may be cancelled at any stage at the discretion of BEE without giving any reason thereof.</w:t>
      </w:r>
      <w:r w:rsidR="007F4FEE" w:rsidRPr="006703D1">
        <w:rPr>
          <w:rFonts w:ascii="Arial" w:eastAsia="Times New Roman" w:hAnsi="Arial" w:cs="Arial"/>
          <w:b/>
          <w:bCs/>
          <w:u w:val="single"/>
          <w:lang w:val="en-GB" w:eastAsia="en-GB" w:bidi="hi-IN"/>
        </w:rPr>
        <w:br w:type="page"/>
      </w:r>
    </w:p>
    <w:p w14:paraId="6C781CDE" w14:textId="7959E626"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b/>
          <w:bCs/>
          <w:u w:val="single"/>
          <w:lang w:val="en-GB" w:eastAsia="en-GB" w:bidi="hi-IN"/>
        </w:rPr>
        <w:lastRenderedPageBreak/>
        <w:t>ANNEXURE</w:t>
      </w:r>
      <w:r w:rsidR="007122B5">
        <w:rPr>
          <w:rFonts w:ascii="Arial" w:eastAsia="Times New Roman" w:hAnsi="Arial" w:cs="Arial"/>
          <w:b/>
          <w:bCs/>
          <w:u w:val="single"/>
          <w:lang w:val="en-GB" w:eastAsia="en-GB" w:bidi="hi-IN"/>
        </w:rPr>
        <w:t>-I</w:t>
      </w:r>
    </w:p>
    <w:p w14:paraId="240F3274" w14:textId="1DCC9DF9" w:rsidR="00833DF8" w:rsidRDefault="00833DF8" w:rsidP="00833DF8">
      <w:pPr>
        <w:spacing w:after="0" w:line="276" w:lineRule="auto"/>
        <w:ind w:left="-284" w:right="-284" w:firstLine="0"/>
        <w:rPr>
          <w:rFonts w:ascii="Arial" w:eastAsia="Times New Roman" w:hAnsi="Arial" w:cs="Arial"/>
          <w:b/>
          <w:bCs/>
          <w:sz w:val="28"/>
          <w:szCs w:val="28"/>
          <w:lang w:val="en-GB" w:eastAsia="en-GB" w:bidi="hi-IN"/>
        </w:rPr>
      </w:pPr>
    </w:p>
    <w:p w14:paraId="2D600A1F" w14:textId="0B06EF18" w:rsidR="00833DF8" w:rsidRDefault="00833DF8" w:rsidP="00833DF8">
      <w:pPr>
        <w:spacing w:after="0" w:line="276" w:lineRule="auto"/>
        <w:ind w:left="-284" w:right="-284" w:firstLine="0"/>
        <w:jc w:val="center"/>
        <w:rPr>
          <w:rFonts w:ascii="Arial" w:eastAsia="Times New Roman" w:hAnsi="Arial" w:cs="Arial"/>
          <w:b/>
          <w:bCs/>
          <w:lang w:val="en-GB" w:eastAsia="en-GB" w:bidi="hi-IN"/>
        </w:rPr>
      </w:pPr>
      <w:r>
        <w:rPr>
          <w:rFonts w:ascii="Arial" w:eastAsia="Times New Roman" w:hAnsi="Arial" w:cs="Arial"/>
          <w:b/>
          <w:bCs/>
          <w:sz w:val="28"/>
          <w:szCs w:val="28"/>
          <w:lang w:val="en-GB" w:eastAsia="en-GB" w:bidi="hi-IN"/>
        </w:rPr>
        <w:t xml:space="preserve">Application regarding hiring of </w:t>
      </w:r>
      <w:r w:rsidRPr="00255098">
        <w:rPr>
          <w:rFonts w:ascii="Arial" w:eastAsia="Times New Roman" w:hAnsi="Arial" w:cs="Arial"/>
          <w:b/>
          <w:bCs/>
          <w:sz w:val="28"/>
          <w:szCs w:val="28"/>
          <w:lang w:val="en-GB" w:eastAsia="en-GB" w:bidi="hi-IN"/>
        </w:rPr>
        <w:t>TECHNICAL PROFESSIONALS for GEF-UNDP Project on Energy Efficiency and Thermal Comfort in Buildings (EETCB)</w:t>
      </w:r>
    </w:p>
    <w:p w14:paraId="6AE75592" w14:textId="1D3C40B0" w:rsidR="00387CE0" w:rsidRDefault="00A050EF" w:rsidP="00F437DD">
      <w:pPr>
        <w:spacing w:before="240" w:after="160"/>
        <w:ind w:firstLine="0"/>
        <w:rPr>
          <w:rFonts w:ascii="Arial" w:eastAsia="Times New Roman" w:hAnsi="Arial" w:cs="Arial"/>
          <w:b/>
          <w:bCs/>
          <w:lang w:val="en-GB" w:eastAsia="en-GB" w:bidi="hi-IN"/>
        </w:rPr>
      </w:pPr>
      <w:r>
        <w:rPr>
          <w:rFonts w:ascii="Arial" w:eastAsia="Times New Roman" w:hAnsi="Arial" w:cs="Arial"/>
          <w:b/>
          <w:bCs/>
          <w:lang w:val="en-GB" w:eastAsia="en-GB" w:bidi="hi-IN"/>
        </w:rPr>
        <w:t xml:space="preserve">(Ref. Advertisement published in the </w:t>
      </w:r>
      <w:r w:rsidR="00387CE0">
        <w:rPr>
          <w:rFonts w:ascii="Arial" w:eastAsia="Times New Roman" w:hAnsi="Arial" w:cs="Arial"/>
          <w:b/>
          <w:bCs/>
          <w:lang w:val="en-GB" w:eastAsia="en-GB" w:bidi="hi-IN"/>
        </w:rPr>
        <w:t>Employment</w:t>
      </w:r>
      <w:r>
        <w:rPr>
          <w:rFonts w:ascii="Arial" w:eastAsia="Times New Roman" w:hAnsi="Arial" w:cs="Arial"/>
          <w:b/>
          <w:bCs/>
          <w:lang w:val="en-GB" w:eastAsia="en-GB" w:bidi="hi-IN"/>
        </w:rPr>
        <w:t xml:space="preserve"> New</w:t>
      </w:r>
      <w:r w:rsidR="00387CE0">
        <w:rPr>
          <w:rFonts w:ascii="Arial" w:eastAsia="Times New Roman" w:hAnsi="Arial" w:cs="Arial"/>
          <w:b/>
          <w:bCs/>
          <w:lang w:val="en-GB" w:eastAsia="en-GB" w:bidi="hi-IN"/>
        </w:rPr>
        <w:t>s dated: _______________________)</w:t>
      </w:r>
    </w:p>
    <w:p w14:paraId="0FBE5E9B" w14:textId="47CABF3E" w:rsidR="00255098" w:rsidRPr="00F437DD" w:rsidRDefault="00255098" w:rsidP="00F437DD">
      <w:pPr>
        <w:spacing w:before="240" w:after="160"/>
        <w:ind w:firstLine="0"/>
        <w:rPr>
          <w:rFonts w:ascii="Arial" w:eastAsia="Times New Roman" w:hAnsi="Arial" w:cs="Arial"/>
          <w:lang w:val="en-GB" w:eastAsia="en-GB" w:bidi="hi-IN"/>
        </w:rPr>
      </w:pPr>
      <w:r w:rsidRPr="00255098">
        <w:rPr>
          <w:rFonts w:ascii="Arial" w:eastAsia="Times New Roman" w:hAnsi="Arial" w:cs="Arial"/>
          <w:b/>
          <w:bCs/>
          <w:lang w:val="en-GB" w:eastAsia="en-GB" w:bidi="hi-IN"/>
        </w:rPr>
        <w:t xml:space="preserve">CURRICULUM VITAE PERFORMA FOR THE POST OF: </w:t>
      </w:r>
      <w:r w:rsidR="00833DF8">
        <w:rPr>
          <w:rFonts w:ascii="Arial" w:eastAsia="Times New Roman" w:hAnsi="Arial" w:cs="Arial"/>
          <w:lang w:val="en-GB" w:eastAsia="en-GB" w:bidi="hi-IN"/>
        </w:rPr>
        <w:t>________________________________</w:t>
      </w:r>
    </w:p>
    <w:p w14:paraId="60D6DF15" w14:textId="77777777" w:rsidR="00F437DD" w:rsidRPr="00F437DD" w:rsidRDefault="00F437DD" w:rsidP="00F437DD">
      <w:pPr>
        <w:numPr>
          <w:ilvl w:val="0"/>
          <w:numId w:val="24"/>
        </w:numPr>
        <w:spacing w:before="100" w:beforeAutospacing="1" w:after="0" w:line="240" w:lineRule="auto"/>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t xml:space="preserve">National Project Manager </w:t>
      </w:r>
    </w:p>
    <w:p w14:paraId="154023E6" w14:textId="4572D15E" w:rsidR="00255098" w:rsidRPr="00255098" w:rsidRDefault="00255098" w:rsidP="00F437DD">
      <w:pPr>
        <w:numPr>
          <w:ilvl w:val="0"/>
          <w:numId w:val="24"/>
        </w:numPr>
        <w:spacing w:before="100" w:beforeAutospacing="1" w:after="100" w:afterAutospacing="1" w:line="240" w:lineRule="auto"/>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t xml:space="preserve">Senior Sector Expert – Building energy efficiency </w:t>
      </w:r>
    </w:p>
    <w:p w14:paraId="20D9692F" w14:textId="02DD134E" w:rsidR="00255098" w:rsidRPr="00F437DD" w:rsidRDefault="00255098" w:rsidP="00F437DD">
      <w:pPr>
        <w:numPr>
          <w:ilvl w:val="0"/>
          <w:numId w:val="24"/>
        </w:numPr>
        <w:spacing w:before="100" w:beforeAutospacing="1" w:after="100" w:afterAutospacing="1" w:line="240" w:lineRule="auto"/>
        <w:rPr>
          <w:rFonts w:ascii="Times New Roman" w:eastAsia="Times New Roman" w:hAnsi="Times New Roman" w:cs="Times New Roman"/>
          <w:sz w:val="24"/>
          <w:szCs w:val="24"/>
          <w:lang w:val="en-GB" w:eastAsia="en-GB" w:bidi="hi-IN"/>
        </w:rPr>
      </w:pPr>
      <w:r w:rsidRPr="00255098">
        <w:rPr>
          <w:rFonts w:ascii="Arial" w:eastAsia="Times New Roman" w:hAnsi="Arial" w:cs="Arial"/>
          <w:b/>
          <w:bCs/>
          <w:sz w:val="24"/>
          <w:szCs w:val="24"/>
          <w:lang w:val="en-GB" w:eastAsia="en-GB" w:bidi="hi-IN"/>
        </w:rPr>
        <w:t>Senior Sector Expert – Low-carbon comfort systems</w:t>
      </w:r>
    </w:p>
    <w:tbl>
      <w:tblPr>
        <w:tblW w:w="10055" w:type="dxa"/>
        <w:tblCellMar>
          <w:top w:w="15" w:type="dxa"/>
          <w:left w:w="15" w:type="dxa"/>
          <w:bottom w:w="15" w:type="dxa"/>
          <w:right w:w="15" w:type="dxa"/>
        </w:tblCellMar>
        <w:tblLook w:val="04A0" w:firstRow="1" w:lastRow="0" w:firstColumn="1" w:lastColumn="0" w:noHBand="0" w:noVBand="1"/>
      </w:tblPr>
      <w:tblGrid>
        <w:gridCol w:w="533"/>
        <w:gridCol w:w="1592"/>
        <w:gridCol w:w="1128"/>
        <w:gridCol w:w="961"/>
        <w:gridCol w:w="920"/>
        <w:gridCol w:w="1621"/>
        <w:gridCol w:w="3300"/>
      </w:tblGrid>
      <w:tr w:rsidR="00255098" w:rsidRPr="00255098" w14:paraId="4130B357" w14:textId="77777777" w:rsidTr="00F437DD">
        <w:trPr>
          <w:trHeight w:val="424"/>
        </w:trPr>
        <w:tc>
          <w:tcPr>
            <w:tcW w:w="5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14:paraId="4FA5021F"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1.</w:t>
            </w:r>
          </w:p>
        </w:tc>
        <w:tc>
          <w:tcPr>
            <w:tcW w:w="368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14:paraId="2102A816" w14:textId="24973E6F"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Name (in Block Letters)</w:t>
            </w:r>
          </w:p>
          <w:p w14:paraId="09EECC5F" w14:textId="7684E739" w:rsidR="00255098" w:rsidRPr="00255098" w:rsidRDefault="00255098" w:rsidP="00255098">
            <w:pPr>
              <w:spacing w:after="0" w:line="240" w:lineRule="auto"/>
              <w:ind w:firstLine="0"/>
              <w:rPr>
                <w:rFonts w:ascii="Calibri" w:eastAsia="Times New Roman" w:hAnsi="Calibri" w:cs="Calibri"/>
                <w:lang w:val="en-GB" w:eastAsia="en-GB" w:bidi="hi-IN"/>
              </w:rPr>
            </w:pPr>
          </w:p>
        </w:tc>
        <w:tc>
          <w:tcPr>
            <w:tcW w:w="584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14:paraId="2923102F"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F437DD" w:rsidRPr="00255098" w14:paraId="3F43878D" w14:textId="77777777" w:rsidTr="00F437DD">
        <w:trPr>
          <w:trHeight w:val="403"/>
        </w:trPr>
        <w:tc>
          <w:tcPr>
            <w:tcW w:w="5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70A2121F"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c>
          <w:tcPr>
            <w:tcW w:w="368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149E27AD" w14:textId="7AA18DB5" w:rsidR="00F437DD" w:rsidRPr="00255098" w:rsidRDefault="00F437DD" w:rsidP="00255098">
            <w:pPr>
              <w:spacing w:after="0" w:line="240" w:lineRule="auto"/>
              <w:ind w:firstLine="0"/>
              <w:rPr>
                <w:rFonts w:ascii="Arial" w:eastAsia="Times New Roman" w:hAnsi="Arial" w:cs="Arial"/>
                <w:lang w:val="en-GB" w:eastAsia="en-GB" w:bidi="hi-IN"/>
              </w:rPr>
            </w:pPr>
            <w:r w:rsidRPr="00255098">
              <w:rPr>
                <w:rFonts w:ascii="Arial" w:eastAsia="Times New Roman" w:hAnsi="Arial" w:cs="Arial"/>
                <w:lang w:val="en-GB" w:eastAsia="en-GB" w:bidi="hi-IN"/>
              </w:rPr>
              <w:t>Address</w:t>
            </w:r>
          </w:p>
        </w:tc>
        <w:tc>
          <w:tcPr>
            <w:tcW w:w="584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1264C76E"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r>
      <w:tr w:rsidR="00F437DD" w:rsidRPr="00255098" w14:paraId="05A7EB36" w14:textId="77777777" w:rsidTr="00833DF8">
        <w:tc>
          <w:tcPr>
            <w:tcW w:w="5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0F870313"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c>
          <w:tcPr>
            <w:tcW w:w="368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54FBDE02" w14:textId="77777777" w:rsidR="00F437DD" w:rsidRPr="00255098" w:rsidRDefault="00F437DD" w:rsidP="00F437DD">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Mobile No.</w:t>
            </w:r>
          </w:p>
          <w:p w14:paraId="498DA600" w14:textId="77777777" w:rsidR="00F437DD" w:rsidRPr="00255098" w:rsidRDefault="00F437DD" w:rsidP="00255098">
            <w:pPr>
              <w:spacing w:after="0" w:line="240" w:lineRule="auto"/>
              <w:ind w:firstLine="0"/>
              <w:rPr>
                <w:rFonts w:ascii="Arial" w:eastAsia="Times New Roman" w:hAnsi="Arial" w:cs="Arial"/>
                <w:lang w:val="en-GB" w:eastAsia="en-GB" w:bidi="hi-IN"/>
              </w:rPr>
            </w:pPr>
          </w:p>
        </w:tc>
        <w:tc>
          <w:tcPr>
            <w:tcW w:w="584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5A262D62"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r>
      <w:tr w:rsidR="00F437DD" w:rsidRPr="00255098" w14:paraId="1F2CA373" w14:textId="77777777" w:rsidTr="00F437DD">
        <w:trPr>
          <w:trHeight w:val="412"/>
        </w:trPr>
        <w:tc>
          <w:tcPr>
            <w:tcW w:w="5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14:paraId="74676EF7"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c>
          <w:tcPr>
            <w:tcW w:w="368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3F18E4A7" w14:textId="2AE1B7B4" w:rsidR="00F437DD" w:rsidRPr="00255098" w:rsidRDefault="00F437DD" w:rsidP="00F437DD">
            <w:pPr>
              <w:spacing w:after="0" w:line="240" w:lineRule="auto"/>
              <w:ind w:firstLine="0"/>
              <w:rPr>
                <w:rFonts w:ascii="Arial" w:eastAsia="Times New Roman" w:hAnsi="Arial" w:cs="Arial"/>
                <w:lang w:val="en-GB" w:eastAsia="en-GB" w:bidi="hi-IN"/>
              </w:rPr>
            </w:pPr>
            <w:r w:rsidRPr="00255098">
              <w:rPr>
                <w:rFonts w:ascii="Arial" w:eastAsia="Times New Roman" w:hAnsi="Arial" w:cs="Arial"/>
                <w:lang w:val="en-GB" w:eastAsia="en-GB" w:bidi="hi-IN"/>
              </w:rPr>
              <w:t>Email ID</w:t>
            </w:r>
          </w:p>
        </w:tc>
        <w:tc>
          <w:tcPr>
            <w:tcW w:w="5841" w:type="dxa"/>
            <w:gridSpan w:val="3"/>
            <w:tcBorders>
              <w:top w:val="single" w:sz="8" w:space="0" w:color="000000"/>
              <w:left w:val="nil"/>
              <w:bottom w:val="single" w:sz="8" w:space="0" w:color="000000"/>
              <w:right w:val="single" w:sz="8" w:space="0" w:color="000000"/>
            </w:tcBorders>
            <w:tcMar>
              <w:top w:w="0" w:type="dxa"/>
              <w:left w:w="15" w:type="dxa"/>
              <w:bottom w:w="0" w:type="dxa"/>
              <w:right w:w="15" w:type="dxa"/>
            </w:tcMar>
          </w:tcPr>
          <w:p w14:paraId="3908BC4D" w14:textId="77777777" w:rsidR="00F437DD" w:rsidRPr="00255098" w:rsidRDefault="00F437DD" w:rsidP="00255098">
            <w:pPr>
              <w:spacing w:after="0" w:line="240" w:lineRule="auto"/>
              <w:ind w:firstLine="0"/>
              <w:jc w:val="both"/>
              <w:rPr>
                <w:rFonts w:ascii="Arial" w:eastAsia="Times New Roman" w:hAnsi="Arial" w:cs="Arial"/>
                <w:lang w:val="en-GB" w:eastAsia="en-GB" w:bidi="hi-IN"/>
              </w:rPr>
            </w:pPr>
          </w:p>
        </w:tc>
      </w:tr>
      <w:tr w:rsidR="00255098" w:rsidRPr="00255098" w14:paraId="68F07D10" w14:textId="77777777" w:rsidTr="00F437DD">
        <w:trPr>
          <w:trHeight w:val="415"/>
        </w:trPr>
        <w:tc>
          <w:tcPr>
            <w:tcW w:w="533"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045CE966"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2.</w:t>
            </w:r>
          </w:p>
        </w:tc>
        <w:tc>
          <w:tcPr>
            <w:tcW w:w="368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7B72AAE5"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Date of Birth (in Christian era)</w:t>
            </w:r>
          </w:p>
        </w:tc>
        <w:tc>
          <w:tcPr>
            <w:tcW w:w="584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7912FFE9"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192AB2E5" w14:textId="77777777" w:rsidTr="00F437DD">
        <w:trPr>
          <w:trHeight w:val="880"/>
        </w:trPr>
        <w:tc>
          <w:tcPr>
            <w:tcW w:w="533"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6CFAAC8C"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3.</w:t>
            </w:r>
          </w:p>
        </w:tc>
        <w:tc>
          <w:tcPr>
            <w:tcW w:w="368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67BA599D"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Educational and other qualifications </w:t>
            </w:r>
          </w:p>
        </w:tc>
        <w:tc>
          <w:tcPr>
            <w:tcW w:w="584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730CC575"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(1)</w:t>
            </w:r>
          </w:p>
          <w:p w14:paraId="4C000926"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(2)</w:t>
            </w:r>
          </w:p>
          <w:p w14:paraId="386BC328"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(3)</w:t>
            </w:r>
          </w:p>
        </w:tc>
      </w:tr>
      <w:tr w:rsidR="00255098" w:rsidRPr="00255098" w14:paraId="13A43E9A" w14:textId="77777777" w:rsidTr="00F437DD">
        <w:trPr>
          <w:trHeight w:val="827"/>
        </w:trPr>
        <w:tc>
          <w:tcPr>
            <w:tcW w:w="533"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161DBB1C"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4.</w:t>
            </w:r>
          </w:p>
        </w:tc>
        <w:tc>
          <w:tcPr>
            <w:tcW w:w="368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0D9FD254"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Please state clearly whether in the light of entries made by you above, you meet the requirement of the post</w:t>
            </w:r>
          </w:p>
        </w:tc>
        <w:tc>
          <w:tcPr>
            <w:tcW w:w="5841" w:type="dxa"/>
            <w:gridSpan w:val="3"/>
            <w:tcBorders>
              <w:top w:val="nil"/>
              <w:left w:val="nil"/>
              <w:bottom w:val="single" w:sz="8" w:space="0" w:color="000000"/>
              <w:right w:val="single" w:sz="8" w:space="0" w:color="000000"/>
            </w:tcBorders>
            <w:tcMar>
              <w:top w:w="0" w:type="dxa"/>
              <w:left w:w="15" w:type="dxa"/>
              <w:bottom w:w="0" w:type="dxa"/>
              <w:right w:w="15" w:type="dxa"/>
            </w:tcMar>
            <w:hideMark/>
          </w:tcPr>
          <w:p w14:paraId="475499FC"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44EFA096" w14:textId="77777777" w:rsidTr="00F437DD">
        <w:trPr>
          <w:trHeight w:val="612"/>
        </w:trPr>
        <w:tc>
          <w:tcPr>
            <w:tcW w:w="533" w:type="dxa"/>
            <w:tcBorders>
              <w:top w:val="nil"/>
              <w:left w:val="single" w:sz="8" w:space="0" w:color="000000"/>
              <w:bottom w:val="single" w:sz="8" w:space="0" w:color="000000"/>
              <w:right w:val="single" w:sz="8" w:space="0" w:color="000000"/>
            </w:tcBorders>
            <w:tcMar>
              <w:top w:w="0" w:type="dxa"/>
              <w:left w:w="15" w:type="dxa"/>
              <w:bottom w:w="0" w:type="dxa"/>
              <w:right w:w="15" w:type="dxa"/>
            </w:tcMar>
            <w:hideMark/>
          </w:tcPr>
          <w:p w14:paraId="1F025C8F"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5.</w:t>
            </w:r>
          </w:p>
        </w:tc>
        <w:tc>
          <w:tcPr>
            <w:tcW w:w="9522" w:type="dxa"/>
            <w:gridSpan w:val="6"/>
            <w:tcBorders>
              <w:top w:val="nil"/>
              <w:left w:val="nil"/>
              <w:bottom w:val="single" w:sz="8" w:space="0" w:color="000000"/>
              <w:right w:val="single" w:sz="8" w:space="0" w:color="000000"/>
            </w:tcBorders>
            <w:tcMar>
              <w:top w:w="0" w:type="dxa"/>
              <w:left w:w="15" w:type="dxa"/>
              <w:bottom w:w="0" w:type="dxa"/>
              <w:right w:w="15" w:type="dxa"/>
            </w:tcMar>
            <w:hideMark/>
          </w:tcPr>
          <w:p w14:paraId="6CD0077D" w14:textId="77777777" w:rsidR="00F437DD" w:rsidRDefault="00255098" w:rsidP="00255098">
            <w:pPr>
              <w:spacing w:after="0" w:line="240" w:lineRule="auto"/>
              <w:ind w:firstLine="0"/>
              <w:rPr>
                <w:rFonts w:ascii="Arial" w:eastAsia="Times New Roman" w:hAnsi="Arial" w:cs="Arial"/>
                <w:lang w:val="en-GB" w:eastAsia="en-GB" w:bidi="hi-IN"/>
              </w:rPr>
            </w:pPr>
            <w:r w:rsidRPr="00255098">
              <w:rPr>
                <w:rFonts w:ascii="Arial" w:eastAsia="Times New Roman" w:hAnsi="Arial" w:cs="Arial"/>
                <w:lang w:val="en-GB" w:eastAsia="en-GB" w:bidi="hi-IN"/>
              </w:rPr>
              <w:t>Details of Employment in chronological order.</w:t>
            </w:r>
          </w:p>
          <w:p w14:paraId="38A59FC8" w14:textId="076946DC"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Enclose a separate sheet duly authenticated by your signature, if the space below is insufficient.</w:t>
            </w:r>
          </w:p>
        </w:tc>
      </w:tr>
      <w:tr w:rsidR="00255098" w:rsidRPr="00255098" w14:paraId="5A92E434" w14:textId="77777777" w:rsidTr="00833DF8">
        <w:tc>
          <w:tcPr>
            <w:tcW w:w="2125" w:type="dxa"/>
            <w:gridSpan w:val="2"/>
            <w:tcBorders>
              <w:top w:val="nil"/>
              <w:left w:val="single" w:sz="8" w:space="0" w:color="000000"/>
              <w:bottom w:val="single" w:sz="8" w:space="0" w:color="auto"/>
              <w:right w:val="single" w:sz="8" w:space="0" w:color="auto"/>
            </w:tcBorders>
            <w:tcMar>
              <w:top w:w="0" w:type="dxa"/>
              <w:left w:w="15" w:type="dxa"/>
              <w:bottom w:w="0" w:type="dxa"/>
              <w:right w:w="15" w:type="dxa"/>
            </w:tcMar>
            <w:hideMark/>
          </w:tcPr>
          <w:p w14:paraId="37F067AB"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Office/Institution</w:t>
            </w:r>
          </w:p>
        </w:tc>
        <w:tc>
          <w:tcPr>
            <w:tcW w:w="1128" w:type="dxa"/>
            <w:tcBorders>
              <w:top w:val="nil"/>
              <w:left w:val="nil"/>
              <w:bottom w:val="single" w:sz="8" w:space="0" w:color="000000"/>
              <w:right w:val="single" w:sz="8" w:space="0" w:color="auto"/>
            </w:tcBorders>
            <w:tcMar>
              <w:top w:w="0" w:type="dxa"/>
              <w:left w:w="15" w:type="dxa"/>
              <w:bottom w:w="0" w:type="dxa"/>
              <w:right w:w="15" w:type="dxa"/>
            </w:tcMar>
            <w:hideMark/>
          </w:tcPr>
          <w:p w14:paraId="1CC5E869"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Post held</w:t>
            </w:r>
          </w:p>
        </w:tc>
        <w:tc>
          <w:tcPr>
            <w:tcW w:w="961" w:type="dxa"/>
            <w:tcBorders>
              <w:top w:val="nil"/>
              <w:left w:val="nil"/>
              <w:bottom w:val="single" w:sz="8" w:space="0" w:color="000000"/>
              <w:right w:val="single" w:sz="8" w:space="0" w:color="auto"/>
            </w:tcBorders>
            <w:tcMar>
              <w:top w:w="0" w:type="dxa"/>
              <w:left w:w="15" w:type="dxa"/>
              <w:bottom w:w="0" w:type="dxa"/>
              <w:right w:w="15" w:type="dxa"/>
            </w:tcMar>
            <w:hideMark/>
          </w:tcPr>
          <w:p w14:paraId="6F71BD16"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From</w:t>
            </w:r>
          </w:p>
        </w:tc>
        <w:tc>
          <w:tcPr>
            <w:tcW w:w="920" w:type="dxa"/>
            <w:tcBorders>
              <w:top w:val="nil"/>
              <w:left w:val="nil"/>
              <w:bottom w:val="single" w:sz="8" w:space="0" w:color="000000"/>
              <w:right w:val="single" w:sz="8" w:space="0" w:color="auto"/>
            </w:tcBorders>
            <w:tcMar>
              <w:top w:w="0" w:type="dxa"/>
              <w:left w:w="15" w:type="dxa"/>
              <w:bottom w:w="0" w:type="dxa"/>
              <w:right w:w="15" w:type="dxa"/>
            </w:tcMar>
            <w:hideMark/>
          </w:tcPr>
          <w:p w14:paraId="796FF6FD"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To</w:t>
            </w:r>
          </w:p>
        </w:tc>
        <w:tc>
          <w:tcPr>
            <w:tcW w:w="1621" w:type="dxa"/>
            <w:tcBorders>
              <w:top w:val="nil"/>
              <w:left w:val="nil"/>
              <w:bottom w:val="single" w:sz="8" w:space="0" w:color="000000"/>
              <w:right w:val="single" w:sz="8" w:space="0" w:color="auto"/>
            </w:tcBorders>
            <w:tcMar>
              <w:top w:w="0" w:type="dxa"/>
              <w:left w:w="15" w:type="dxa"/>
              <w:bottom w:w="0" w:type="dxa"/>
              <w:right w:w="15" w:type="dxa"/>
            </w:tcMar>
            <w:hideMark/>
          </w:tcPr>
          <w:p w14:paraId="57634DCE"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Scale of pay and Basic Pay</w:t>
            </w:r>
          </w:p>
        </w:tc>
        <w:tc>
          <w:tcPr>
            <w:tcW w:w="3300" w:type="dxa"/>
            <w:tcBorders>
              <w:top w:val="nil"/>
              <w:left w:val="nil"/>
              <w:bottom w:val="single" w:sz="8" w:space="0" w:color="000000"/>
              <w:right w:val="single" w:sz="8" w:space="0" w:color="000000"/>
            </w:tcBorders>
            <w:tcMar>
              <w:top w:w="0" w:type="dxa"/>
              <w:left w:w="15" w:type="dxa"/>
              <w:bottom w:w="0" w:type="dxa"/>
              <w:right w:w="15" w:type="dxa"/>
            </w:tcMar>
            <w:hideMark/>
          </w:tcPr>
          <w:p w14:paraId="17ACC875"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Nature of duties (in details)</w:t>
            </w:r>
          </w:p>
        </w:tc>
      </w:tr>
      <w:tr w:rsidR="00255098" w:rsidRPr="00255098" w14:paraId="09EB0C0C" w14:textId="77777777" w:rsidTr="00F437DD">
        <w:trPr>
          <w:trHeight w:val="1651"/>
        </w:trPr>
        <w:tc>
          <w:tcPr>
            <w:tcW w:w="2125" w:type="dxa"/>
            <w:gridSpan w:val="2"/>
            <w:tcBorders>
              <w:top w:val="nil"/>
              <w:left w:val="single" w:sz="8" w:space="0" w:color="000000"/>
              <w:bottom w:val="single" w:sz="8" w:space="0" w:color="000000"/>
              <w:right w:val="single" w:sz="8" w:space="0" w:color="auto"/>
            </w:tcBorders>
            <w:tcMar>
              <w:top w:w="0" w:type="dxa"/>
              <w:left w:w="15" w:type="dxa"/>
              <w:bottom w:w="0" w:type="dxa"/>
              <w:right w:w="15" w:type="dxa"/>
            </w:tcMar>
            <w:hideMark/>
          </w:tcPr>
          <w:p w14:paraId="35D113A9" w14:textId="03EF124A" w:rsidR="00255098" w:rsidRPr="00255098" w:rsidRDefault="00255098" w:rsidP="00255098">
            <w:pPr>
              <w:spacing w:after="0" w:line="240" w:lineRule="auto"/>
              <w:ind w:firstLine="0"/>
              <w:jc w:val="both"/>
              <w:rPr>
                <w:rFonts w:ascii="Calibri" w:eastAsia="Times New Roman" w:hAnsi="Calibri" w:cs="Calibri"/>
                <w:lang w:val="en-GB" w:eastAsia="en-GB" w:bidi="hi-IN"/>
              </w:rPr>
            </w:pPr>
          </w:p>
          <w:p w14:paraId="30EC18CE"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c>
          <w:tcPr>
            <w:tcW w:w="1128" w:type="dxa"/>
            <w:tcBorders>
              <w:top w:val="nil"/>
              <w:left w:val="nil"/>
              <w:bottom w:val="single" w:sz="8" w:space="0" w:color="000000"/>
              <w:right w:val="single" w:sz="8" w:space="0" w:color="auto"/>
            </w:tcBorders>
            <w:tcMar>
              <w:top w:w="0" w:type="dxa"/>
              <w:left w:w="15" w:type="dxa"/>
              <w:bottom w:w="0" w:type="dxa"/>
              <w:right w:w="15" w:type="dxa"/>
            </w:tcMar>
            <w:hideMark/>
          </w:tcPr>
          <w:p w14:paraId="6C806B94"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c>
          <w:tcPr>
            <w:tcW w:w="961" w:type="dxa"/>
            <w:tcBorders>
              <w:top w:val="nil"/>
              <w:left w:val="nil"/>
              <w:bottom w:val="single" w:sz="8" w:space="0" w:color="000000"/>
              <w:right w:val="single" w:sz="8" w:space="0" w:color="auto"/>
            </w:tcBorders>
            <w:tcMar>
              <w:top w:w="0" w:type="dxa"/>
              <w:left w:w="15" w:type="dxa"/>
              <w:bottom w:w="0" w:type="dxa"/>
              <w:right w:w="15" w:type="dxa"/>
            </w:tcMar>
            <w:hideMark/>
          </w:tcPr>
          <w:p w14:paraId="15ABF751"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c>
          <w:tcPr>
            <w:tcW w:w="920" w:type="dxa"/>
            <w:tcBorders>
              <w:top w:val="nil"/>
              <w:left w:val="nil"/>
              <w:bottom w:val="single" w:sz="8" w:space="0" w:color="000000"/>
              <w:right w:val="single" w:sz="8" w:space="0" w:color="auto"/>
            </w:tcBorders>
            <w:tcMar>
              <w:top w:w="0" w:type="dxa"/>
              <w:left w:w="15" w:type="dxa"/>
              <w:bottom w:w="0" w:type="dxa"/>
              <w:right w:w="15" w:type="dxa"/>
            </w:tcMar>
            <w:hideMark/>
          </w:tcPr>
          <w:p w14:paraId="013B9D4B"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c>
          <w:tcPr>
            <w:tcW w:w="1621" w:type="dxa"/>
            <w:tcBorders>
              <w:top w:val="nil"/>
              <w:left w:val="nil"/>
              <w:bottom w:val="single" w:sz="8" w:space="0" w:color="000000"/>
              <w:right w:val="single" w:sz="8" w:space="0" w:color="auto"/>
            </w:tcBorders>
            <w:tcMar>
              <w:top w:w="0" w:type="dxa"/>
              <w:left w:w="15" w:type="dxa"/>
              <w:bottom w:w="0" w:type="dxa"/>
              <w:right w:w="15" w:type="dxa"/>
            </w:tcMar>
            <w:hideMark/>
          </w:tcPr>
          <w:p w14:paraId="670E08EE"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c>
          <w:tcPr>
            <w:tcW w:w="3300" w:type="dxa"/>
            <w:tcBorders>
              <w:top w:val="nil"/>
              <w:left w:val="nil"/>
              <w:bottom w:val="single" w:sz="8" w:space="0" w:color="000000"/>
              <w:right w:val="single" w:sz="8" w:space="0" w:color="000000"/>
            </w:tcBorders>
            <w:tcMar>
              <w:top w:w="0" w:type="dxa"/>
              <w:left w:w="15" w:type="dxa"/>
              <w:bottom w:w="0" w:type="dxa"/>
              <w:right w:w="15" w:type="dxa"/>
            </w:tcMar>
            <w:hideMark/>
          </w:tcPr>
          <w:p w14:paraId="1F20FE4F" w14:textId="44091E51"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p w14:paraId="4FC8D246"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p w14:paraId="66379C65"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p w14:paraId="7E77CE24"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p w14:paraId="552C3A28"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p w14:paraId="1CBFECC5"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63800FF5" w14:textId="77777777" w:rsidTr="00F437DD">
        <w:tc>
          <w:tcPr>
            <w:tcW w:w="533" w:type="dxa"/>
            <w:tcBorders>
              <w:top w:val="nil"/>
              <w:left w:val="single" w:sz="8" w:space="0" w:color="000000"/>
              <w:bottom w:val="single" w:sz="4" w:space="0" w:color="auto"/>
              <w:right w:val="single" w:sz="8" w:space="0" w:color="000000"/>
            </w:tcBorders>
            <w:tcMar>
              <w:top w:w="0" w:type="dxa"/>
              <w:left w:w="15" w:type="dxa"/>
              <w:bottom w:w="0" w:type="dxa"/>
              <w:right w:w="15" w:type="dxa"/>
            </w:tcMar>
            <w:hideMark/>
          </w:tcPr>
          <w:p w14:paraId="1939F0F8"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6.</w:t>
            </w:r>
          </w:p>
        </w:tc>
        <w:tc>
          <w:tcPr>
            <w:tcW w:w="4601" w:type="dxa"/>
            <w:gridSpan w:val="4"/>
            <w:tcBorders>
              <w:top w:val="nil"/>
              <w:left w:val="nil"/>
              <w:bottom w:val="single" w:sz="4" w:space="0" w:color="auto"/>
              <w:right w:val="single" w:sz="8" w:space="0" w:color="000000"/>
            </w:tcBorders>
            <w:tcMar>
              <w:top w:w="0" w:type="dxa"/>
              <w:left w:w="15" w:type="dxa"/>
              <w:bottom w:w="0" w:type="dxa"/>
              <w:right w:w="15" w:type="dxa"/>
            </w:tcMar>
            <w:hideMark/>
          </w:tcPr>
          <w:p w14:paraId="5EDE0DF1"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Nature of present employment i.e. Ad-hoc or temporary or Quasi-Permanent or Permanent</w:t>
            </w:r>
          </w:p>
        </w:tc>
        <w:tc>
          <w:tcPr>
            <w:tcW w:w="4921" w:type="dxa"/>
            <w:gridSpan w:val="2"/>
            <w:tcBorders>
              <w:top w:val="nil"/>
              <w:left w:val="nil"/>
              <w:bottom w:val="single" w:sz="4" w:space="0" w:color="auto"/>
              <w:right w:val="single" w:sz="8" w:space="0" w:color="000000"/>
            </w:tcBorders>
            <w:tcMar>
              <w:top w:w="0" w:type="dxa"/>
              <w:left w:w="15" w:type="dxa"/>
              <w:bottom w:w="0" w:type="dxa"/>
              <w:right w:w="15" w:type="dxa"/>
            </w:tcMar>
            <w:hideMark/>
          </w:tcPr>
          <w:p w14:paraId="07C9CB11"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3D2C3716" w14:textId="77777777" w:rsidTr="00F437DD">
        <w:trPr>
          <w:trHeight w:val="2591"/>
        </w:trPr>
        <w:tc>
          <w:tcPr>
            <w:tcW w:w="53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42F12077"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7.</w:t>
            </w:r>
          </w:p>
        </w:tc>
        <w:tc>
          <w:tcPr>
            <w:tcW w:w="4601"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377755BD"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Additional details about present employment</w:t>
            </w:r>
          </w:p>
          <w:p w14:paraId="78210BB3"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Please state whether working under: (indicate the name of your employer against the relevant column)</w:t>
            </w:r>
          </w:p>
          <w:p w14:paraId="26CABC47" w14:textId="77777777" w:rsidR="00255098" w:rsidRPr="00255098" w:rsidRDefault="00255098" w:rsidP="00823BBD">
            <w:pPr>
              <w:numPr>
                <w:ilvl w:val="0"/>
                <w:numId w:val="21"/>
              </w:numPr>
              <w:spacing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Central Government</w:t>
            </w:r>
          </w:p>
          <w:p w14:paraId="4AA5B926" w14:textId="77777777" w:rsidR="00255098" w:rsidRPr="00255098" w:rsidRDefault="00255098" w:rsidP="00255098">
            <w:pPr>
              <w:numPr>
                <w:ilvl w:val="0"/>
                <w:numId w:val="21"/>
              </w:numPr>
              <w:spacing w:before="100" w:beforeAutospacing="1"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State Government</w:t>
            </w:r>
          </w:p>
          <w:p w14:paraId="52BCB9F9" w14:textId="77777777" w:rsidR="00255098" w:rsidRPr="00255098" w:rsidRDefault="00255098" w:rsidP="00255098">
            <w:pPr>
              <w:numPr>
                <w:ilvl w:val="0"/>
                <w:numId w:val="21"/>
              </w:numPr>
              <w:spacing w:before="100" w:beforeAutospacing="1"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Autonomous organisation</w:t>
            </w:r>
          </w:p>
          <w:p w14:paraId="2D377720" w14:textId="77777777" w:rsidR="00255098" w:rsidRPr="00255098" w:rsidRDefault="00255098" w:rsidP="00255098">
            <w:pPr>
              <w:numPr>
                <w:ilvl w:val="0"/>
                <w:numId w:val="21"/>
              </w:numPr>
              <w:spacing w:before="100" w:beforeAutospacing="1"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Government undertaking</w:t>
            </w:r>
          </w:p>
          <w:p w14:paraId="43E1CF28" w14:textId="77777777" w:rsidR="00255098" w:rsidRPr="00255098" w:rsidRDefault="00255098" w:rsidP="00255098">
            <w:pPr>
              <w:numPr>
                <w:ilvl w:val="0"/>
                <w:numId w:val="21"/>
              </w:numPr>
              <w:spacing w:before="100" w:beforeAutospacing="1"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Universities</w:t>
            </w:r>
          </w:p>
          <w:p w14:paraId="48D504C7" w14:textId="77777777" w:rsidR="00255098" w:rsidRPr="00255098" w:rsidRDefault="00255098" w:rsidP="00823BBD">
            <w:pPr>
              <w:numPr>
                <w:ilvl w:val="0"/>
                <w:numId w:val="21"/>
              </w:numPr>
              <w:spacing w:line="240" w:lineRule="auto"/>
              <w:rPr>
                <w:rFonts w:ascii="Times New Roman" w:eastAsia="Times New Roman" w:hAnsi="Times New Roman" w:cs="Times New Roman"/>
                <w:sz w:val="24"/>
                <w:szCs w:val="24"/>
                <w:lang w:val="en-GB" w:eastAsia="en-GB" w:bidi="hi-IN"/>
              </w:rPr>
            </w:pPr>
            <w:r w:rsidRPr="00255098">
              <w:rPr>
                <w:rFonts w:ascii="Arial" w:eastAsia="Times New Roman" w:hAnsi="Arial" w:cs="Arial"/>
                <w:lang w:val="en-GB" w:eastAsia="en-GB" w:bidi="hi-IN"/>
              </w:rPr>
              <w:t>Others</w:t>
            </w:r>
          </w:p>
        </w:tc>
        <w:tc>
          <w:tcPr>
            <w:tcW w:w="4921"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2F251891"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bl>
    <w:p w14:paraId="54CE3018" w14:textId="77777777" w:rsidR="0036437E" w:rsidRDefault="0036437E">
      <w:r>
        <w:br w:type="page"/>
      </w:r>
    </w:p>
    <w:tbl>
      <w:tblPr>
        <w:tblW w:w="10055" w:type="dxa"/>
        <w:tblInd w:w="5" w:type="dxa"/>
        <w:tblCellMar>
          <w:top w:w="15" w:type="dxa"/>
          <w:left w:w="15" w:type="dxa"/>
          <w:bottom w:w="15" w:type="dxa"/>
          <w:right w:w="15" w:type="dxa"/>
        </w:tblCellMar>
        <w:tblLook w:val="04A0" w:firstRow="1" w:lastRow="0" w:firstColumn="1" w:lastColumn="0" w:noHBand="0" w:noVBand="1"/>
      </w:tblPr>
      <w:tblGrid>
        <w:gridCol w:w="533"/>
        <w:gridCol w:w="1154"/>
        <w:gridCol w:w="1149"/>
        <w:gridCol w:w="1149"/>
        <w:gridCol w:w="1149"/>
        <w:gridCol w:w="131"/>
        <w:gridCol w:w="4790"/>
      </w:tblGrid>
      <w:tr w:rsidR="00255098" w:rsidRPr="00255098" w14:paraId="2F1746EF" w14:textId="77777777" w:rsidTr="00F437DD">
        <w:trPr>
          <w:trHeight w:val="559"/>
        </w:trPr>
        <w:tc>
          <w:tcPr>
            <w:tcW w:w="53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644A1A9C" w14:textId="59EC2ED9"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lastRenderedPageBreak/>
              <w:t>8.</w:t>
            </w:r>
          </w:p>
        </w:tc>
        <w:tc>
          <w:tcPr>
            <w:tcW w:w="4601"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09EBC7CA"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Total emoluments per month now drawn</w:t>
            </w:r>
          </w:p>
        </w:tc>
        <w:tc>
          <w:tcPr>
            <w:tcW w:w="4921"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355C4030"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61B6AA82" w14:textId="77777777" w:rsidTr="0036437E">
        <w:tc>
          <w:tcPr>
            <w:tcW w:w="53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2B08FBF8"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9.</w:t>
            </w:r>
          </w:p>
        </w:tc>
        <w:tc>
          <w:tcPr>
            <w:tcW w:w="4601"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12B714F7"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Additional information, if any, which you would like to mention in support of your suitability for the post</w:t>
            </w:r>
          </w:p>
          <w:p w14:paraId="14AC003B"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(This among other things may provide information with regard to </w:t>
            </w:r>
          </w:p>
          <w:p w14:paraId="25918943" w14:textId="77777777" w:rsidR="00255098" w:rsidRPr="00255098" w:rsidRDefault="00255098" w:rsidP="00823BBD">
            <w:pPr>
              <w:numPr>
                <w:ilvl w:val="0"/>
                <w:numId w:val="22"/>
              </w:numPr>
              <w:spacing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Additional academic qualification</w:t>
            </w:r>
          </w:p>
          <w:p w14:paraId="5B4BA129" w14:textId="77777777" w:rsidR="00255098" w:rsidRPr="00255098" w:rsidRDefault="00255098" w:rsidP="00255098">
            <w:pPr>
              <w:numPr>
                <w:ilvl w:val="0"/>
                <w:numId w:val="22"/>
              </w:numPr>
              <w:spacing w:before="100" w:beforeAutospacing="1" w:after="100" w:afterAutospacing="1"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Professional training and</w:t>
            </w:r>
          </w:p>
          <w:p w14:paraId="7F728938" w14:textId="77777777" w:rsidR="00255098" w:rsidRPr="00255098" w:rsidRDefault="00255098" w:rsidP="00823BBD">
            <w:pPr>
              <w:numPr>
                <w:ilvl w:val="0"/>
                <w:numId w:val="22"/>
              </w:numPr>
              <w:spacing w:before="100" w:beforeAutospacing="1" w:after="0" w:line="240" w:lineRule="auto"/>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Work experience over and above prescribed in the vacancy circular/ advertisement)</w:t>
            </w:r>
          </w:p>
          <w:p w14:paraId="680715B0"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(Note: Enclose a separate sheet, if the space is insufficient)</w:t>
            </w:r>
          </w:p>
        </w:tc>
        <w:tc>
          <w:tcPr>
            <w:tcW w:w="4921"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72D7F3F3"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2A69D952" w14:textId="77777777" w:rsidTr="0036437E">
        <w:tc>
          <w:tcPr>
            <w:tcW w:w="533" w:type="dxa"/>
            <w:tcBorders>
              <w:top w:val="single" w:sz="4" w:space="0" w:color="auto"/>
              <w:left w:val="single" w:sz="8" w:space="0" w:color="000000"/>
              <w:bottom w:val="single" w:sz="8" w:space="0" w:color="000000"/>
              <w:right w:val="single" w:sz="8" w:space="0" w:color="000000"/>
            </w:tcBorders>
            <w:tcMar>
              <w:top w:w="0" w:type="dxa"/>
              <w:left w:w="15" w:type="dxa"/>
              <w:bottom w:w="0" w:type="dxa"/>
              <w:right w:w="15" w:type="dxa"/>
            </w:tcMar>
            <w:hideMark/>
          </w:tcPr>
          <w:p w14:paraId="37B83989"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10.</w:t>
            </w:r>
          </w:p>
        </w:tc>
        <w:tc>
          <w:tcPr>
            <w:tcW w:w="4601" w:type="dxa"/>
            <w:gridSpan w:val="4"/>
            <w:tcBorders>
              <w:top w:val="single" w:sz="4" w:space="0" w:color="auto"/>
              <w:left w:val="nil"/>
              <w:bottom w:val="single" w:sz="8" w:space="0" w:color="000000"/>
              <w:right w:val="single" w:sz="8" w:space="0" w:color="000000"/>
            </w:tcBorders>
            <w:tcMar>
              <w:top w:w="0" w:type="dxa"/>
              <w:left w:w="15" w:type="dxa"/>
              <w:bottom w:w="0" w:type="dxa"/>
              <w:right w:w="15" w:type="dxa"/>
            </w:tcMar>
            <w:hideMark/>
          </w:tcPr>
          <w:p w14:paraId="3183FD5C"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Remarks (The candidate may indicate information with regard to </w:t>
            </w:r>
          </w:p>
          <w:p w14:paraId="2F9B7BEE" w14:textId="77777777" w:rsidR="00255098" w:rsidRPr="00255098" w:rsidRDefault="00255098" w:rsidP="00823BBD">
            <w:pPr>
              <w:numPr>
                <w:ilvl w:val="0"/>
                <w:numId w:val="23"/>
              </w:numPr>
              <w:tabs>
                <w:tab w:val="clear" w:pos="720"/>
                <w:tab w:val="num" w:pos="439"/>
              </w:tabs>
              <w:spacing w:after="100" w:afterAutospacing="1" w:line="240" w:lineRule="auto"/>
              <w:ind w:hanging="423"/>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Research publications and reports and special projects</w:t>
            </w:r>
          </w:p>
          <w:p w14:paraId="7AEE1434" w14:textId="77777777" w:rsidR="00255098" w:rsidRPr="00255098" w:rsidRDefault="00255098" w:rsidP="00823BBD">
            <w:pPr>
              <w:numPr>
                <w:ilvl w:val="0"/>
                <w:numId w:val="23"/>
              </w:numPr>
              <w:tabs>
                <w:tab w:val="clear" w:pos="720"/>
                <w:tab w:val="num" w:pos="439"/>
              </w:tabs>
              <w:spacing w:before="100" w:beforeAutospacing="1" w:after="100" w:afterAutospacing="1" w:line="240" w:lineRule="auto"/>
              <w:ind w:hanging="423"/>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Wards/ scholarship/ official appreciation</w:t>
            </w:r>
          </w:p>
          <w:p w14:paraId="1A89F851" w14:textId="77777777" w:rsidR="00255098" w:rsidRPr="00255098" w:rsidRDefault="00255098" w:rsidP="00823BBD">
            <w:pPr>
              <w:numPr>
                <w:ilvl w:val="0"/>
                <w:numId w:val="23"/>
              </w:numPr>
              <w:tabs>
                <w:tab w:val="clear" w:pos="720"/>
                <w:tab w:val="num" w:pos="439"/>
              </w:tabs>
              <w:spacing w:before="100" w:beforeAutospacing="1" w:after="100" w:afterAutospacing="1" w:line="240" w:lineRule="auto"/>
              <w:ind w:hanging="423"/>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Affiliation with the professional bodies/ institutions/ societies and</w:t>
            </w:r>
          </w:p>
          <w:p w14:paraId="3A0804C8" w14:textId="77777777" w:rsidR="00255098" w:rsidRPr="00255098" w:rsidRDefault="00255098" w:rsidP="00823BBD">
            <w:pPr>
              <w:numPr>
                <w:ilvl w:val="0"/>
                <w:numId w:val="23"/>
              </w:numPr>
              <w:tabs>
                <w:tab w:val="clear" w:pos="720"/>
                <w:tab w:val="num" w:pos="439"/>
              </w:tabs>
              <w:spacing w:before="100" w:beforeAutospacing="1" w:after="0" w:line="240" w:lineRule="auto"/>
              <w:ind w:hanging="423"/>
              <w:rPr>
                <w:rFonts w:ascii="Times New Roman" w:eastAsia="Times New Roman" w:hAnsi="Times New Roman" w:cs="Times New Roman"/>
                <w:lang w:val="en-GB" w:eastAsia="en-GB" w:bidi="hi-IN"/>
              </w:rPr>
            </w:pPr>
            <w:r w:rsidRPr="00255098">
              <w:rPr>
                <w:rFonts w:ascii="Arial" w:eastAsia="Times New Roman" w:hAnsi="Arial" w:cs="Arial"/>
                <w:lang w:val="en-GB" w:eastAsia="en-GB" w:bidi="hi-IN"/>
              </w:rPr>
              <w:t>Any other information</w:t>
            </w:r>
          </w:p>
          <w:p w14:paraId="60AC3FD3" w14:textId="77777777" w:rsidR="00255098" w:rsidRPr="00255098" w:rsidRDefault="00255098" w:rsidP="00255098">
            <w:pPr>
              <w:spacing w:after="0" w:line="240" w:lineRule="auto"/>
              <w:ind w:firstLine="0"/>
              <w:rPr>
                <w:rFonts w:ascii="Calibri" w:eastAsia="Times New Roman" w:hAnsi="Calibri" w:cs="Calibri"/>
                <w:lang w:val="en-GB" w:eastAsia="en-GB" w:bidi="hi-IN"/>
              </w:rPr>
            </w:pPr>
            <w:r w:rsidRPr="00255098">
              <w:rPr>
                <w:rFonts w:ascii="Arial" w:eastAsia="Times New Roman" w:hAnsi="Arial" w:cs="Arial"/>
                <w:lang w:val="en-GB" w:eastAsia="en-GB" w:bidi="hi-IN"/>
              </w:rPr>
              <w:t>(Note: Enclose a separate sheet if the space is insufficient)</w:t>
            </w:r>
          </w:p>
        </w:tc>
        <w:tc>
          <w:tcPr>
            <w:tcW w:w="4921" w:type="dxa"/>
            <w:gridSpan w:val="2"/>
            <w:tcBorders>
              <w:top w:val="single" w:sz="4" w:space="0" w:color="auto"/>
              <w:left w:val="nil"/>
              <w:bottom w:val="single" w:sz="8" w:space="0" w:color="000000"/>
              <w:right w:val="single" w:sz="8" w:space="0" w:color="000000"/>
            </w:tcBorders>
            <w:tcMar>
              <w:top w:w="0" w:type="dxa"/>
              <w:left w:w="15" w:type="dxa"/>
              <w:bottom w:w="0" w:type="dxa"/>
              <w:right w:w="15" w:type="dxa"/>
            </w:tcMar>
            <w:hideMark/>
          </w:tcPr>
          <w:p w14:paraId="4B197351" w14:textId="77777777" w:rsidR="00255098" w:rsidRPr="00255098" w:rsidRDefault="00255098" w:rsidP="00255098">
            <w:pPr>
              <w:spacing w:after="0" w:line="240"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w:t>
            </w:r>
          </w:p>
        </w:tc>
      </w:tr>
      <w:tr w:rsidR="00255098" w:rsidRPr="00255098" w14:paraId="0DCA9020" w14:textId="77777777" w:rsidTr="0036437E">
        <w:tc>
          <w:tcPr>
            <w:tcW w:w="0" w:type="auto"/>
            <w:tcBorders>
              <w:top w:val="nil"/>
              <w:left w:val="nil"/>
              <w:bottom w:val="nil"/>
              <w:right w:val="nil"/>
            </w:tcBorders>
            <w:vAlign w:val="center"/>
            <w:hideMark/>
          </w:tcPr>
          <w:p w14:paraId="39C2F209"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0" w:type="auto"/>
            <w:tcBorders>
              <w:top w:val="nil"/>
              <w:left w:val="nil"/>
              <w:bottom w:val="nil"/>
              <w:right w:val="nil"/>
            </w:tcBorders>
            <w:vAlign w:val="center"/>
            <w:hideMark/>
          </w:tcPr>
          <w:p w14:paraId="06CC158B"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0" w:type="auto"/>
            <w:tcBorders>
              <w:top w:val="nil"/>
              <w:left w:val="nil"/>
              <w:bottom w:val="nil"/>
              <w:right w:val="nil"/>
            </w:tcBorders>
            <w:vAlign w:val="center"/>
            <w:hideMark/>
          </w:tcPr>
          <w:p w14:paraId="5E6339E7"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0" w:type="auto"/>
            <w:tcBorders>
              <w:top w:val="nil"/>
              <w:left w:val="nil"/>
              <w:bottom w:val="nil"/>
              <w:right w:val="nil"/>
            </w:tcBorders>
            <w:vAlign w:val="center"/>
            <w:hideMark/>
          </w:tcPr>
          <w:p w14:paraId="1FB14CE7"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0" w:type="auto"/>
            <w:tcBorders>
              <w:top w:val="nil"/>
              <w:left w:val="nil"/>
              <w:bottom w:val="nil"/>
              <w:right w:val="nil"/>
            </w:tcBorders>
            <w:vAlign w:val="center"/>
            <w:hideMark/>
          </w:tcPr>
          <w:p w14:paraId="6FE008AA"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0" w:type="auto"/>
            <w:tcBorders>
              <w:top w:val="nil"/>
              <w:left w:val="nil"/>
              <w:bottom w:val="nil"/>
              <w:right w:val="nil"/>
            </w:tcBorders>
            <w:vAlign w:val="center"/>
            <w:hideMark/>
          </w:tcPr>
          <w:p w14:paraId="00B95E4B"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c>
          <w:tcPr>
            <w:tcW w:w="3300" w:type="dxa"/>
            <w:tcBorders>
              <w:top w:val="nil"/>
              <w:left w:val="nil"/>
              <w:bottom w:val="nil"/>
              <w:right w:val="nil"/>
            </w:tcBorders>
            <w:vAlign w:val="center"/>
            <w:hideMark/>
          </w:tcPr>
          <w:p w14:paraId="62631286" w14:textId="77777777" w:rsidR="00255098" w:rsidRPr="00255098" w:rsidRDefault="00255098" w:rsidP="00255098">
            <w:pPr>
              <w:spacing w:after="0" w:line="240" w:lineRule="auto"/>
              <w:ind w:firstLine="0"/>
              <w:rPr>
                <w:rFonts w:ascii="Times New Roman" w:eastAsia="Times New Roman" w:hAnsi="Times New Roman" w:cs="Times New Roman"/>
                <w:sz w:val="24"/>
                <w:szCs w:val="24"/>
                <w:lang w:val="en-GB" w:eastAsia="en-GB" w:bidi="hi-IN"/>
              </w:rPr>
            </w:pPr>
            <w:r w:rsidRPr="00255098">
              <w:rPr>
                <w:rFonts w:ascii="Times New Roman" w:eastAsia="Times New Roman" w:hAnsi="Times New Roman" w:cs="Times New Roman"/>
                <w:sz w:val="24"/>
                <w:szCs w:val="24"/>
                <w:lang w:val="en-GB" w:eastAsia="en-GB" w:bidi="hi-IN"/>
              </w:rPr>
              <w:t> </w:t>
            </w:r>
          </w:p>
        </w:tc>
      </w:tr>
    </w:tbl>
    <w:p w14:paraId="5B5E7612" w14:textId="252E70F5"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I have carefully gone through the vacancy circular/ advertisement, and I am well aware that the Curriculum Vitae duly supported by documents submitted by me will also be assessed by the Selection Committee at the time of selection for the post.</w:t>
      </w:r>
    </w:p>
    <w:p w14:paraId="51E47757" w14:textId="77777777"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Date______________________                                             </w:t>
      </w:r>
    </w:p>
    <w:p w14:paraId="44C32689" w14:textId="77777777"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lang w:val="en-GB" w:eastAsia="en-GB" w:bidi="hi-IN"/>
        </w:rPr>
        <w:t>Signature of the candidate</w:t>
      </w:r>
    </w:p>
    <w:p w14:paraId="0DAA3F1F" w14:textId="77777777"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lang w:val="en-GB" w:eastAsia="en-GB" w:bidi="hi-IN"/>
        </w:rPr>
        <w:t>Address___________________</w:t>
      </w:r>
    </w:p>
    <w:p w14:paraId="57444A92" w14:textId="77777777"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__________________________ </w:t>
      </w:r>
    </w:p>
    <w:p w14:paraId="71EDB9B9" w14:textId="77777777"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lang w:val="en-GB" w:eastAsia="en-GB" w:bidi="hi-IN"/>
        </w:rPr>
        <w:t xml:space="preserve">Ph. No. ___________________ </w:t>
      </w:r>
    </w:p>
    <w:p w14:paraId="47FAE39F" w14:textId="77777777" w:rsidR="00255098" w:rsidRPr="00255098" w:rsidRDefault="00255098" w:rsidP="00255098">
      <w:pPr>
        <w:spacing w:after="160" w:line="256" w:lineRule="auto"/>
        <w:ind w:firstLine="0"/>
        <w:jc w:val="right"/>
        <w:rPr>
          <w:rFonts w:ascii="Calibri" w:eastAsia="Times New Roman" w:hAnsi="Calibri" w:cs="Calibri"/>
          <w:lang w:val="en-GB" w:eastAsia="en-GB" w:bidi="hi-IN"/>
        </w:rPr>
      </w:pPr>
      <w:r w:rsidRPr="00255098">
        <w:rPr>
          <w:rFonts w:ascii="Arial" w:eastAsia="Times New Roman" w:hAnsi="Arial" w:cs="Arial"/>
          <w:lang w:val="en-GB" w:eastAsia="en-GB" w:bidi="hi-IN"/>
        </w:rPr>
        <w:t>E-mail: ___________________</w:t>
      </w:r>
    </w:p>
    <w:p w14:paraId="7EFB1683" w14:textId="77777777"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References:</w:t>
      </w:r>
    </w:p>
    <w:p w14:paraId="019B91EF" w14:textId="77777777"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1)</w:t>
      </w:r>
    </w:p>
    <w:p w14:paraId="483A387E" w14:textId="77777777"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2)</w:t>
      </w:r>
    </w:p>
    <w:p w14:paraId="7C961C3A" w14:textId="77777777" w:rsidR="00255098" w:rsidRPr="00255098" w:rsidRDefault="00255098" w:rsidP="00255098">
      <w:pPr>
        <w:spacing w:after="160" w:line="256" w:lineRule="auto"/>
        <w:ind w:firstLine="0"/>
        <w:jc w:val="both"/>
        <w:rPr>
          <w:rFonts w:ascii="Calibri" w:eastAsia="Times New Roman" w:hAnsi="Calibri" w:cs="Calibri"/>
          <w:lang w:val="en-GB" w:eastAsia="en-GB" w:bidi="hi-IN"/>
        </w:rPr>
      </w:pPr>
      <w:r w:rsidRPr="00255098">
        <w:rPr>
          <w:rFonts w:ascii="Arial" w:eastAsia="Times New Roman" w:hAnsi="Arial" w:cs="Arial"/>
          <w:lang w:val="en-GB" w:eastAsia="en-GB" w:bidi="hi-IN"/>
        </w:rPr>
        <w:t>*Strike whichever is not applicable</w:t>
      </w:r>
    </w:p>
    <w:p w14:paraId="478BDB68" w14:textId="77777777" w:rsidR="00600D7C" w:rsidRDefault="00600D7C" w:rsidP="00255098">
      <w:pPr>
        <w:ind w:firstLine="0"/>
      </w:pPr>
    </w:p>
    <w:sectPr w:rsidR="00600D7C" w:rsidSect="00CB70EE">
      <w:pgSz w:w="11906" w:h="16838"/>
      <w:pgMar w:top="1135"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088"/>
    <w:multiLevelType w:val="multilevel"/>
    <w:tmpl w:val="510A6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05D65"/>
    <w:multiLevelType w:val="multilevel"/>
    <w:tmpl w:val="6E4E0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A53C1"/>
    <w:multiLevelType w:val="multilevel"/>
    <w:tmpl w:val="D92E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71E1B"/>
    <w:multiLevelType w:val="multilevel"/>
    <w:tmpl w:val="7784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B19BE"/>
    <w:multiLevelType w:val="multilevel"/>
    <w:tmpl w:val="AB7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C2FA5"/>
    <w:multiLevelType w:val="multilevel"/>
    <w:tmpl w:val="DF0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A907352"/>
    <w:multiLevelType w:val="multilevel"/>
    <w:tmpl w:val="DC5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50644"/>
    <w:multiLevelType w:val="multilevel"/>
    <w:tmpl w:val="3F2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40281"/>
    <w:multiLevelType w:val="multilevel"/>
    <w:tmpl w:val="71B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FF3C51"/>
    <w:multiLevelType w:val="multilevel"/>
    <w:tmpl w:val="6B9CB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22BDA"/>
    <w:multiLevelType w:val="multilevel"/>
    <w:tmpl w:val="1EBA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743F8"/>
    <w:multiLevelType w:val="multilevel"/>
    <w:tmpl w:val="8C32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71D75"/>
    <w:multiLevelType w:val="multilevel"/>
    <w:tmpl w:val="9F1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91BB3"/>
    <w:multiLevelType w:val="multilevel"/>
    <w:tmpl w:val="8E1C3A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39966CE"/>
    <w:multiLevelType w:val="multilevel"/>
    <w:tmpl w:val="4DB6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C3B2A"/>
    <w:multiLevelType w:val="multilevel"/>
    <w:tmpl w:val="0BD65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616800"/>
    <w:multiLevelType w:val="multilevel"/>
    <w:tmpl w:val="37F4D3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7E70E07"/>
    <w:multiLevelType w:val="multilevel"/>
    <w:tmpl w:val="71B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919DD"/>
    <w:multiLevelType w:val="multilevel"/>
    <w:tmpl w:val="C22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71753"/>
    <w:multiLevelType w:val="multilevel"/>
    <w:tmpl w:val="F1A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200AC"/>
    <w:multiLevelType w:val="multilevel"/>
    <w:tmpl w:val="C6983A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CFE140E"/>
    <w:multiLevelType w:val="multilevel"/>
    <w:tmpl w:val="101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87E9D"/>
    <w:multiLevelType w:val="multilevel"/>
    <w:tmpl w:val="6064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B7708D"/>
    <w:multiLevelType w:val="multilevel"/>
    <w:tmpl w:val="6024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C298C"/>
    <w:multiLevelType w:val="multilevel"/>
    <w:tmpl w:val="22B8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E3A20"/>
    <w:multiLevelType w:val="multilevel"/>
    <w:tmpl w:val="DF0A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576080D"/>
    <w:multiLevelType w:val="multilevel"/>
    <w:tmpl w:val="36FA9E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55078033">
    <w:abstractNumId w:val="22"/>
  </w:num>
  <w:num w:numId="2" w16cid:durableId="389309902">
    <w:abstractNumId w:val="24"/>
  </w:num>
  <w:num w:numId="3" w16cid:durableId="1614751118">
    <w:abstractNumId w:val="14"/>
  </w:num>
  <w:num w:numId="4" w16cid:durableId="938368844">
    <w:abstractNumId w:val="21"/>
  </w:num>
  <w:num w:numId="5" w16cid:durableId="1327435767">
    <w:abstractNumId w:val="7"/>
  </w:num>
  <w:num w:numId="6" w16cid:durableId="1923444976">
    <w:abstractNumId w:val="0"/>
  </w:num>
  <w:num w:numId="7" w16cid:durableId="1971128549">
    <w:abstractNumId w:val="19"/>
  </w:num>
  <w:num w:numId="8" w16cid:durableId="1094282050">
    <w:abstractNumId w:val="23"/>
  </w:num>
  <w:num w:numId="9" w16cid:durableId="1186672307">
    <w:abstractNumId w:val="2"/>
  </w:num>
  <w:num w:numId="10" w16cid:durableId="1618218405">
    <w:abstractNumId w:val="10"/>
  </w:num>
  <w:num w:numId="11" w16cid:durableId="664745594">
    <w:abstractNumId w:val="1"/>
  </w:num>
  <w:num w:numId="12" w16cid:durableId="653722318">
    <w:abstractNumId w:val="3"/>
  </w:num>
  <w:num w:numId="13" w16cid:durableId="1719739532">
    <w:abstractNumId w:val="9"/>
  </w:num>
  <w:num w:numId="14" w16cid:durableId="753742830">
    <w:abstractNumId w:val="12"/>
  </w:num>
  <w:num w:numId="15" w16cid:durableId="1642999856">
    <w:abstractNumId w:val="18"/>
  </w:num>
  <w:num w:numId="16" w16cid:durableId="2057074743">
    <w:abstractNumId w:val="15"/>
  </w:num>
  <w:num w:numId="17" w16cid:durableId="240410381">
    <w:abstractNumId w:val="6"/>
  </w:num>
  <w:num w:numId="18" w16cid:durableId="2000842029">
    <w:abstractNumId w:val="11"/>
  </w:num>
  <w:num w:numId="19" w16cid:durableId="134881097">
    <w:abstractNumId w:val="4"/>
  </w:num>
  <w:num w:numId="20" w16cid:durableId="864906683">
    <w:abstractNumId w:val="20"/>
  </w:num>
  <w:num w:numId="21" w16cid:durableId="676887111">
    <w:abstractNumId w:val="26"/>
  </w:num>
  <w:num w:numId="22" w16cid:durableId="1025639258">
    <w:abstractNumId w:val="16"/>
  </w:num>
  <w:num w:numId="23" w16cid:durableId="1459109495">
    <w:abstractNumId w:val="13"/>
  </w:num>
  <w:num w:numId="24" w16cid:durableId="1195846099">
    <w:abstractNumId w:val="17"/>
  </w:num>
  <w:num w:numId="25" w16cid:durableId="1560899028">
    <w:abstractNumId w:val="8"/>
  </w:num>
  <w:num w:numId="26" w16cid:durableId="504516105">
    <w:abstractNumId w:val="25"/>
  </w:num>
  <w:num w:numId="27" w16cid:durableId="1173298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81"/>
    <w:rsid w:val="0005530C"/>
    <w:rsid w:val="00083F18"/>
    <w:rsid w:val="00090256"/>
    <w:rsid w:val="000A5550"/>
    <w:rsid w:val="001264D0"/>
    <w:rsid w:val="00221CC4"/>
    <w:rsid w:val="00255098"/>
    <w:rsid w:val="003121CF"/>
    <w:rsid w:val="00340941"/>
    <w:rsid w:val="00354F72"/>
    <w:rsid w:val="0036437E"/>
    <w:rsid w:val="0037093C"/>
    <w:rsid w:val="00387CE0"/>
    <w:rsid w:val="004436D5"/>
    <w:rsid w:val="00600D7C"/>
    <w:rsid w:val="006703D1"/>
    <w:rsid w:val="006937F3"/>
    <w:rsid w:val="006C0081"/>
    <w:rsid w:val="007122B5"/>
    <w:rsid w:val="00761F96"/>
    <w:rsid w:val="007A76D9"/>
    <w:rsid w:val="007F4FEE"/>
    <w:rsid w:val="00823BBD"/>
    <w:rsid w:val="00833DF8"/>
    <w:rsid w:val="00875598"/>
    <w:rsid w:val="0094043E"/>
    <w:rsid w:val="009A0C76"/>
    <w:rsid w:val="00A050EF"/>
    <w:rsid w:val="00A70079"/>
    <w:rsid w:val="00AD2D97"/>
    <w:rsid w:val="00B655BC"/>
    <w:rsid w:val="00BD3A69"/>
    <w:rsid w:val="00CB70EE"/>
    <w:rsid w:val="00D5566E"/>
    <w:rsid w:val="00DB3220"/>
    <w:rsid w:val="00E61CEE"/>
    <w:rsid w:val="00E83E76"/>
    <w:rsid w:val="00EC08A4"/>
    <w:rsid w:val="00F437DD"/>
    <w:rsid w:val="00FC4B39"/>
    <w:rsid w:val="00FE2D8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3944"/>
  <w15:chartTrackingRefBased/>
  <w15:docId w15:val="{9F46BE64-03DE-427F-AC1A-7D86BDA3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GB"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79"/>
    <w:pPr>
      <w:spacing w:after="120" w:line="360" w:lineRule="auto"/>
      <w:ind w:firstLine="540"/>
    </w:pPr>
    <w:rPr>
      <w:rFonts w:ascii="Bookman Old Style" w:hAnsi="Bookman Old Style"/>
      <w:kern w:val="0"/>
      <w:szCs w:val="22"/>
      <w:lang w:val="en-US" w:bidi="ar-SA"/>
      <w14:ligatures w14:val="none"/>
    </w:rPr>
  </w:style>
  <w:style w:type="paragraph" w:styleId="Heading1">
    <w:name w:val="heading 1"/>
    <w:basedOn w:val="Normal"/>
    <w:next w:val="Normal"/>
    <w:link w:val="Heading1Char"/>
    <w:uiPriority w:val="9"/>
    <w:qFormat/>
    <w:rsid w:val="006C0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0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0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00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00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00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00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00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081"/>
    <w:rPr>
      <w:rFonts w:asciiTheme="majorHAnsi" w:eastAsiaTheme="majorEastAsia" w:hAnsiTheme="majorHAnsi" w:cstheme="majorBidi"/>
      <w:color w:val="2F5496" w:themeColor="accent1" w:themeShade="BF"/>
      <w:kern w:val="0"/>
      <w:sz w:val="40"/>
      <w:szCs w:val="40"/>
      <w:lang w:val="en-US" w:bidi="ar-SA"/>
      <w14:ligatures w14:val="none"/>
    </w:rPr>
  </w:style>
  <w:style w:type="character" w:customStyle="1" w:styleId="Heading2Char">
    <w:name w:val="Heading 2 Char"/>
    <w:basedOn w:val="DefaultParagraphFont"/>
    <w:link w:val="Heading2"/>
    <w:uiPriority w:val="9"/>
    <w:semiHidden/>
    <w:rsid w:val="006C0081"/>
    <w:rPr>
      <w:rFonts w:asciiTheme="majorHAnsi" w:eastAsiaTheme="majorEastAsia" w:hAnsiTheme="majorHAnsi" w:cstheme="majorBidi"/>
      <w:color w:val="2F5496" w:themeColor="accent1" w:themeShade="BF"/>
      <w:kern w:val="0"/>
      <w:sz w:val="32"/>
      <w:szCs w:val="32"/>
      <w:lang w:val="en-US" w:bidi="ar-SA"/>
      <w14:ligatures w14:val="none"/>
    </w:rPr>
  </w:style>
  <w:style w:type="character" w:customStyle="1" w:styleId="Heading3Char">
    <w:name w:val="Heading 3 Char"/>
    <w:basedOn w:val="DefaultParagraphFont"/>
    <w:link w:val="Heading3"/>
    <w:uiPriority w:val="9"/>
    <w:semiHidden/>
    <w:rsid w:val="006C0081"/>
    <w:rPr>
      <w:rFonts w:eastAsiaTheme="majorEastAsia" w:cstheme="majorBidi"/>
      <w:color w:val="2F5496" w:themeColor="accent1" w:themeShade="BF"/>
      <w:kern w:val="0"/>
      <w:sz w:val="28"/>
      <w:szCs w:val="28"/>
      <w:lang w:val="en-US" w:bidi="ar-SA"/>
      <w14:ligatures w14:val="none"/>
    </w:rPr>
  </w:style>
  <w:style w:type="character" w:customStyle="1" w:styleId="Heading4Char">
    <w:name w:val="Heading 4 Char"/>
    <w:basedOn w:val="DefaultParagraphFont"/>
    <w:link w:val="Heading4"/>
    <w:uiPriority w:val="9"/>
    <w:semiHidden/>
    <w:rsid w:val="006C0081"/>
    <w:rPr>
      <w:rFonts w:eastAsiaTheme="majorEastAsia" w:cstheme="majorBidi"/>
      <w:i/>
      <w:iCs/>
      <w:color w:val="2F5496" w:themeColor="accent1" w:themeShade="BF"/>
      <w:kern w:val="0"/>
      <w:szCs w:val="22"/>
      <w:lang w:val="en-US" w:bidi="ar-SA"/>
      <w14:ligatures w14:val="none"/>
    </w:rPr>
  </w:style>
  <w:style w:type="character" w:customStyle="1" w:styleId="Heading5Char">
    <w:name w:val="Heading 5 Char"/>
    <w:basedOn w:val="DefaultParagraphFont"/>
    <w:link w:val="Heading5"/>
    <w:uiPriority w:val="9"/>
    <w:semiHidden/>
    <w:rsid w:val="006C0081"/>
    <w:rPr>
      <w:rFonts w:eastAsiaTheme="majorEastAsia" w:cstheme="majorBidi"/>
      <w:color w:val="2F5496" w:themeColor="accent1" w:themeShade="BF"/>
      <w:kern w:val="0"/>
      <w:szCs w:val="22"/>
      <w:lang w:val="en-US" w:bidi="ar-SA"/>
      <w14:ligatures w14:val="none"/>
    </w:rPr>
  </w:style>
  <w:style w:type="character" w:customStyle="1" w:styleId="Heading6Char">
    <w:name w:val="Heading 6 Char"/>
    <w:basedOn w:val="DefaultParagraphFont"/>
    <w:link w:val="Heading6"/>
    <w:uiPriority w:val="9"/>
    <w:semiHidden/>
    <w:rsid w:val="006C0081"/>
    <w:rPr>
      <w:rFonts w:eastAsiaTheme="majorEastAsia" w:cstheme="majorBidi"/>
      <w:i/>
      <w:iCs/>
      <w:color w:val="595959" w:themeColor="text1" w:themeTint="A6"/>
      <w:kern w:val="0"/>
      <w:szCs w:val="22"/>
      <w:lang w:val="en-US" w:bidi="ar-SA"/>
      <w14:ligatures w14:val="none"/>
    </w:rPr>
  </w:style>
  <w:style w:type="character" w:customStyle="1" w:styleId="Heading7Char">
    <w:name w:val="Heading 7 Char"/>
    <w:basedOn w:val="DefaultParagraphFont"/>
    <w:link w:val="Heading7"/>
    <w:uiPriority w:val="9"/>
    <w:semiHidden/>
    <w:rsid w:val="006C0081"/>
    <w:rPr>
      <w:rFonts w:eastAsiaTheme="majorEastAsia" w:cstheme="majorBidi"/>
      <w:color w:val="595959" w:themeColor="text1" w:themeTint="A6"/>
      <w:kern w:val="0"/>
      <w:szCs w:val="22"/>
      <w:lang w:val="en-US" w:bidi="ar-SA"/>
      <w14:ligatures w14:val="none"/>
    </w:rPr>
  </w:style>
  <w:style w:type="character" w:customStyle="1" w:styleId="Heading8Char">
    <w:name w:val="Heading 8 Char"/>
    <w:basedOn w:val="DefaultParagraphFont"/>
    <w:link w:val="Heading8"/>
    <w:uiPriority w:val="9"/>
    <w:semiHidden/>
    <w:rsid w:val="006C0081"/>
    <w:rPr>
      <w:rFonts w:eastAsiaTheme="majorEastAsia" w:cstheme="majorBidi"/>
      <w:i/>
      <w:iCs/>
      <w:color w:val="272727" w:themeColor="text1" w:themeTint="D8"/>
      <w:kern w:val="0"/>
      <w:szCs w:val="22"/>
      <w:lang w:val="en-US" w:bidi="ar-SA"/>
      <w14:ligatures w14:val="none"/>
    </w:rPr>
  </w:style>
  <w:style w:type="character" w:customStyle="1" w:styleId="Heading9Char">
    <w:name w:val="Heading 9 Char"/>
    <w:basedOn w:val="DefaultParagraphFont"/>
    <w:link w:val="Heading9"/>
    <w:uiPriority w:val="9"/>
    <w:semiHidden/>
    <w:rsid w:val="006C0081"/>
    <w:rPr>
      <w:rFonts w:eastAsiaTheme="majorEastAsia" w:cstheme="majorBidi"/>
      <w:color w:val="272727" w:themeColor="text1" w:themeTint="D8"/>
      <w:kern w:val="0"/>
      <w:szCs w:val="22"/>
      <w:lang w:val="en-US" w:bidi="ar-SA"/>
      <w14:ligatures w14:val="none"/>
    </w:rPr>
  </w:style>
  <w:style w:type="paragraph" w:styleId="Title">
    <w:name w:val="Title"/>
    <w:basedOn w:val="Normal"/>
    <w:next w:val="Normal"/>
    <w:link w:val="TitleChar"/>
    <w:uiPriority w:val="10"/>
    <w:qFormat/>
    <w:rsid w:val="006C0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081"/>
    <w:rPr>
      <w:rFonts w:asciiTheme="majorHAnsi" w:eastAsiaTheme="majorEastAsia" w:hAnsiTheme="majorHAnsi" w:cstheme="majorBidi"/>
      <w:spacing w:val="-10"/>
      <w:kern w:val="28"/>
      <w:sz w:val="56"/>
      <w:szCs w:val="56"/>
      <w:lang w:val="en-US" w:bidi="ar-SA"/>
      <w14:ligatures w14:val="none"/>
    </w:rPr>
  </w:style>
  <w:style w:type="paragraph" w:styleId="Subtitle">
    <w:name w:val="Subtitle"/>
    <w:basedOn w:val="Normal"/>
    <w:next w:val="Normal"/>
    <w:link w:val="SubtitleChar"/>
    <w:uiPriority w:val="11"/>
    <w:qFormat/>
    <w:rsid w:val="006C0081"/>
    <w:pPr>
      <w:numPr>
        <w:ilvl w:val="1"/>
      </w:numPr>
      <w:spacing w:after="160"/>
      <w:ind w:firstLine="5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081"/>
    <w:rPr>
      <w:rFonts w:eastAsiaTheme="majorEastAsia" w:cstheme="majorBidi"/>
      <w:color w:val="595959" w:themeColor="text1" w:themeTint="A6"/>
      <w:spacing w:val="15"/>
      <w:kern w:val="0"/>
      <w:sz w:val="28"/>
      <w:szCs w:val="28"/>
      <w:lang w:val="en-US" w:bidi="ar-SA"/>
      <w14:ligatures w14:val="none"/>
    </w:rPr>
  </w:style>
  <w:style w:type="paragraph" w:styleId="Quote">
    <w:name w:val="Quote"/>
    <w:basedOn w:val="Normal"/>
    <w:next w:val="Normal"/>
    <w:link w:val="QuoteChar"/>
    <w:uiPriority w:val="29"/>
    <w:qFormat/>
    <w:rsid w:val="006C00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0081"/>
    <w:rPr>
      <w:rFonts w:ascii="Bookman Old Style" w:hAnsi="Bookman Old Style"/>
      <w:i/>
      <w:iCs/>
      <w:color w:val="404040" w:themeColor="text1" w:themeTint="BF"/>
      <w:kern w:val="0"/>
      <w:szCs w:val="22"/>
      <w:lang w:val="en-US" w:bidi="ar-SA"/>
      <w14:ligatures w14:val="none"/>
    </w:rPr>
  </w:style>
  <w:style w:type="paragraph" w:styleId="ListParagraph">
    <w:name w:val="List Paragraph"/>
    <w:basedOn w:val="Normal"/>
    <w:uiPriority w:val="34"/>
    <w:qFormat/>
    <w:rsid w:val="006C0081"/>
    <w:pPr>
      <w:ind w:left="720"/>
      <w:contextualSpacing/>
    </w:pPr>
  </w:style>
  <w:style w:type="character" w:styleId="IntenseEmphasis">
    <w:name w:val="Intense Emphasis"/>
    <w:basedOn w:val="DefaultParagraphFont"/>
    <w:uiPriority w:val="21"/>
    <w:qFormat/>
    <w:rsid w:val="006C0081"/>
    <w:rPr>
      <w:i/>
      <w:iCs/>
      <w:color w:val="2F5496" w:themeColor="accent1" w:themeShade="BF"/>
    </w:rPr>
  </w:style>
  <w:style w:type="paragraph" w:styleId="IntenseQuote">
    <w:name w:val="Intense Quote"/>
    <w:basedOn w:val="Normal"/>
    <w:next w:val="Normal"/>
    <w:link w:val="IntenseQuoteChar"/>
    <w:uiPriority w:val="30"/>
    <w:qFormat/>
    <w:rsid w:val="006C0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081"/>
    <w:rPr>
      <w:rFonts w:ascii="Bookman Old Style" w:hAnsi="Bookman Old Style"/>
      <w:i/>
      <w:iCs/>
      <w:color w:val="2F5496" w:themeColor="accent1" w:themeShade="BF"/>
      <w:kern w:val="0"/>
      <w:szCs w:val="22"/>
      <w:lang w:val="en-US" w:bidi="ar-SA"/>
      <w14:ligatures w14:val="none"/>
    </w:rPr>
  </w:style>
  <w:style w:type="character" w:styleId="IntenseReference">
    <w:name w:val="Intense Reference"/>
    <w:basedOn w:val="DefaultParagraphFont"/>
    <w:uiPriority w:val="32"/>
    <w:qFormat/>
    <w:rsid w:val="006C0081"/>
    <w:rPr>
      <w:b/>
      <w:bCs/>
      <w:smallCaps/>
      <w:color w:val="2F5496" w:themeColor="accent1" w:themeShade="BF"/>
      <w:spacing w:val="5"/>
    </w:rPr>
  </w:style>
  <w:style w:type="paragraph" w:styleId="NoSpacing">
    <w:name w:val="No Spacing"/>
    <w:uiPriority w:val="1"/>
    <w:qFormat/>
    <w:rsid w:val="007122B5"/>
    <w:pPr>
      <w:spacing w:after="0" w:line="240" w:lineRule="auto"/>
      <w:ind w:firstLine="540"/>
    </w:pPr>
    <w:rPr>
      <w:rFonts w:ascii="Bookman Old Style" w:hAnsi="Bookman Old Style"/>
      <w:kern w:val="0"/>
      <w:szCs w:val="22"/>
      <w:lang w:val="en-US" w:bidi="ar-SA"/>
      <w14:ligatures w14:val="none"/>
    </w:rPr>
  </w:style>
  <w:style w:type="table" w:styleId="TableGrid">
    <w:name w:val="Table Grid"/>
    <w:basedOn w:val="TableNormal"/>
    <w:uiPriority w:val="39"/>
    <w:rsid w:val="00A05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Sharma</dc:creator>
  <cp:keywords/>
  <dc:description/>
  <cp:lastModifiedBy>Pankaj Sharma</cp:lastModifiedBy>
  <cp:revision>26</cp:revision>
  <cp:lastPrinted>2025-04-24T11:11:00Z</cp:lastPrinted>
  <dcterms:created xsi:type="dcterms:W3CDTF">2025-04-09T10:44:00Z</dcterms:created>
  <dcterms:modified xsi:type="dcterms:W3CDTF">2025-10-15T06:30:00Z</dcterms:modified>
</cp:coreProperties>
</file>